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94070">
      <w:pPr>
        <w:widowControl/>
        <w:shd w:val="clear" w:color="auto" w:fill="FFFFFF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常年法律顾问服务报名表</w:t>
      </w:r>
    </w:p>
    <w:p w14:paraId="1EACFF1F">
      <w:pPr>
        <w:rPr>
          <w:rFonts w:hint="default" w:eastAsia="宋体"/>
          <w:lang w:val="en-US" w:eastAsia="zh-CN"/>
        </w:rPr>
      </w:pPr>
    </w:p>
    <w:tbl>
      <w:tblPr>
        <w:tblStyle w:val="2"/>
        <w:tblpPr w:leftFromText="180" w:rightFromText="180" w:vertAnchor="text" w:horzAnchor="page" w:tblpX="1372" w:tblpY="87"/>
        <w:tblOverlap w:val="never"/>
        <w:tblW w:w="5375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615"/>
        <w:gridCol w:w="1761"/>
        <w:gridCol w:w="5347"/>
        <w:gridCol w:w="1314"/>
        <w:gridCol w:w="1232"/>
        <w:gridCol w:w="1492"/>
      </w:tblGrid>
      <w:tr w14:paraId="721837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5000" w:type="pct"/>
            <w:gridSpan w:val="7"/>
            <w:tcBorders>
              <w:bottom w:val="nil"/>
            </w:tcBorders>
            <w:noWrap/>
            <w:vAlign w:val="center"/>
          </w:tcPr>
          <w:p w14:paraId="2800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常年法律顾问服务公开竞标报名表</w:t>
            </w:r>
          </w:p>
        </w:tc>
      </w:tr>
      <w:tr w14:paraId="25443D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83" w:type="pct"/>
            <w:tcBorders>
              <w:top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5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60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1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7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机构规模（小微企业、中型企业、大型企业）</w:t>
            </w:r>
          </w:p>
        </w:tc>
        <w:tc>
          <w:tcPr>
            <w:tcW w:w="4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89" w:type="pct"/>
            <w:tcBorders>
              <w:top w:val="nil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014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</w:tr>
      <w:tr w14:paraId="6DA2B2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3" w:type="pc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18D5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9746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5B2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F72A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EC97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F89E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7C2EC7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94400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36EBA"/>
    <w:rsid w:val="116A3491"/>
    <w:rsid w:val="4970227E"/>
    <w:rsid w:val="5C1B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2025-06-12T02:24:14Z</dcterms:created>
  <dc:creator>Administrator</dc:creator>
  <cp:lastModifiedBy>袁媛</cp:lastModifiedBy>
  <dcterms:modified xsi:type="dcterms:W3CDTF">2025-06-12T02:31:04Z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eyJoZGlkIjoiYmU4ODNhYjVhYTcxMDNjNzQ4YmQyYWI1OWM1YTRjYzMiLCJ1c2VySWQiOiIxNjU4MTYxNDY1In0=</vt:lpwstr>
  </property>
  <property fmtid="{D5CDD505-2E9C-101B-9397-08002B2CF9AE}" pid="4" name="ICV">
    <vt:lpwstr>187BC372E93645A791E6F6D1D7B5829C_12</vt:lpwstr>
  </property>
</Properties>
</file>