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right="0"/>
        <w:jc w:val="left"/>
        <w:rPr>
          <w:sz w:val="30"/>
        </w:rPr>
      </w:pPr>
      <w:r>
        <w:rPr>
          <w:sz w:val="30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才拟考核聘用人员名单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批次）</w:t>
      </w: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45"/>
        <w:gridCol w:w="780"/>
        <w:gridCol w:w="1080"/>
        <w:gridCol w:w="1319"/>
        <w:gridCol w:w="1289"/>
        <w:gridCol w:w="1726"/>
        <w:gridCol w:w="1258"/>
        <w:gridCol w:w="1644"/>
        <w:gridCol w:w="1620"/>
        <w:gridCol w:w="2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16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before="74" w:line="233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年月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贯</w:t>
            </w:r>
          </w:p>
        </w:tc>
        <w:tc>
          <w:tcPr>
            <w:tcW w:w="1726" w:type="dxa"/>
            <w:vAlign w:val="center"/>
          </w:tcPr>
          <w:p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spacing w:val="-3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业院校</w:t>
            </w:r>
          </w:p>
        </w:tc>
        <w:tc>
          <w:tcPr>
            <w:tcW w:w="1644" w:type="dxa"/>
            <w:vAlign w:val="center"/>
          </w:tcPr>
          <w:p>
            <w:pPr>
              <w:spacing w:before="75" w:line="232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1620" w:type="dxa"/>
            <w:vAlign w:val="center"/>
          </w:tcPr>
          <w:p>
            <w:pPr>
              <w:spacing w:before="75" w:line="229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业时间</w:t>
            </w:r>
          </w:p>
        </w:tc>
        <w:tc>
          <w:tcPr>
            <w:tcW w:w="2018" w:type="dxa"/>
            <w:vAlign w:val="center"/>
          </w:tcPr>
          <w:p>
            <w:pPr>
              <w:spacing w:before="75" w:line="230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聘用岗位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1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何兴舟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汉族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1997.04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四川宁南</w:t>
            </w:r>
          </w:p>
        </w:tc>
        <w:tc>
          <w:tcPr>
            <w:tcW w:w="172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研究生</w:t>
            </w:r>
          </w:p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新闻与传播硕士</w:t>
            </w:r>
          </w:p>
        </w:tc>
        <w:tc>
          <w:tcPr>
            <w:tcW w:w="1258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四川外国语大学</w:t>
            </w:r>
          </w:p>
        </w:tc>
        <w:tc>
          <w:tcPr>
            <w:tcW w:w="1644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新闻与传播</w:t>
            </w:r>
          </w:p>
        </w:tc>
        <w:tc>
          <w:tcPr>
            <w:tcW w:w="162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2024.06</w:t>
            </w:r>
          </w:p>
        </w:tc>
        <w:tc>
          <w:tcPr>
            <w:tcW w:w="2018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网络新闻与传播</w:t>
            </w:r>
          </w:p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专任教师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71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邵婷</w:t>
            </w:r>
          </w:p>
        </w:tc>
        <w:tc>
          <w:tcPr>
            <w:tcW w:w="78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汉族</w:t>
            </w:r>
          </w:p>
        </w:tc>
        <w:tc>
          <w:tcPr>
            <w:tcW w:w="131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1999.02</w:t>
            </w:r>
          </w:p>
        </w:tc>
        <w:tc>
          <w:tcPr>
            <w:tcW w:w="1289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四川宁南</w:t>
            </w:r>
          </w:p>
        </w:tc>
        <w:tc>
          <w:tcPr>
            <w:tcW w:w="1726" w:type="dxa"/>
            <w:vAlign w:val="center"/>
          </w:tcPr>
          <w:p>
            <w:pPr>
              <w:spacing w:before="75" w:line="228" w:lineRule="auto"/>
              <w:jc w:val="center"/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研究生</w:t>
            </w:r>
          </w:p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教育学硕士</w:t>
            </w:r>
          </w:p>
        </w:tc>
        <w:tc>
          <w:tcPr>
            <w:tcW w:w="1258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西南大学</w:t>
            </w:r>
          </w:p>
        </w:tc>
        <w:tc>
          <w:tcPr>
            <w:tcW w:w="1644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教育经济与管理</w:t>
            </w:r>
          </w:p>
        </w:tc>
        <w:tc>
          <w:tcPr>
            <w:tcW w:w="1620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2024.06</w:t>
            </w:r>
          </w:p>
        </w:tc>
        <w:tc>
          <w:tcPr>
            <w:tcW w:w="2018" w:type="dxa"/>
            <w:vAlign w:val="center"/>
          </w:tcPr>
          <w:p>
            <w:pPr>
              <w:spacing w:before="75" w:line="228" w:lineRule="auto"/>
              <w:jc w:val="center"/>
              <w:rPr>
                <w:rFonts w:hint="default" w:ascii="仿宋" w:hAnsi="仿宋" w:eastAsia="仿宋" w:cs="仿宋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3"/>
                <w:szCs w:val="23"/>
                <w:lang w:val="en-US" w:eastAsia="zh-CN"/>
              </w:rPr>
              <w:t>教学运行及考试管理岗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hiMjQzN2FiNTcxODA4MWZmMWM0NzA2N2YxYTcifQ=="/>
  </w:docVars>
  <w:rsids>
    <w:rsidRoot w:val="00000000"/>
    <w:rsid w:val="189616A4"/>
    <w:rsid w:val="2F985810"/>
    <w:rsid w:val="300C158B"/>
    <w:rsid w:val="43746378"/>
    <w:rsid w:val="4B4C35D9"/>
    <w:rsid w:val="4F2E63C3"/>
    <w:rsid w:val="54B7778E"/>
    <w:rsid w:val="631E1660"/>
    <w:rsid w:val="6DF242E2"/>
    <w:rsid w:val="701376A7"/>
    <w:rsid w:val="792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1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180</Characters>
  <Lines>0</Lines>
  <Paragraphs>0</Paragraphs>
  <TotalTime>9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2023-07-21T23:41:00Z</dcterms:created>
  <dc:creator>HUAWEI</dc:creator>
  <cp:lastModifiedBy>勇敢的星星。。。</cp:lastModifiedBy>
  <dcterms:modified xsi:type="dcterms:W3CDTF">2024-07-15T07:03:43Z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B4B8C27898374C2A8AE110DB7E8D473F_13</vt:lpwstr>
  </property>
</Properties>
</file>