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15C2E" w14:textId="07FA52EA" w:rsidR="002D3920" w:rsidRDefault="00F4241B" w:rsidP="00F4241B">
      <w:pPr>
        <w:pStyle w:val="1"/>
        <w:jc w:val="center"/>
      </w:pPr>
      <w:r>
        <w:rPr>
          <w:rFonts w:hint="eastAsia"/>
        </w:rPr>
        <w:t>教职工查看工资操作手册</w:t>
      </w:r>
    </w:p>
    <w:p w14:paraId="17372F53" w14:textId="192E1DD0" w:rsidR="00F4241B" w:rsidRDefault="00F4241B" w:rsidP="00F4241B">
      <w:pPr>
        <w:pStyle w:val="2"/>
      </w:pPr>
      <w:r>
        <w:rPr>
          <w:rFonts w:hint="eastAsia"/>
        </w:rPr>
        <w:t>一、PC端查看</w:t>
      </w:r>
    </w:p>
    <w:p w14:paraId="17161B01" w14:textId="381D9FC1" w:rsidR="00F4241B" w:rsidRDefault="00F4241B" w:rsidP="00F4241B">
      <w:r>
        <w:rPr>
          <w:rFonts w:hint="eastAsia"/>
        </w:rPr>
        <w:t>访问地址</w:t>
      </w:r>
    </w:p>
    <w:p w14:paraId="5BD1765E" w14:textId="17E315B6" w:rsidR="00F4241B" w:rsidRDefault="00F4241B" w:rsidP="00F4241B">
      <w:r>
        <w:rPr>
          <w:rFonts w:hint="eastAsia"/>
        </w:rPr>
        <w:t>进入官网（</w:t>
      </w:r>
      <w:hyperlink r:id="rId6" w:history="1">
        <w:r w:rsidRPr="003113CC">
          <w:rPr>
            <w:rStyle w:val="a7"/>
          </w:rPr>
          <w:t>https://www.xcmzyz.edu.cn</w:t>
        </w:r>
      </w:hyperlink>
      <w:r>
        <w:rPr>
          <w:rFonts w:hint="eastAsia"/>
        </w:rPr>
        <w:t>）在左上角点击“数字校园”，如下图：</w:t>
      </w:r>
    </w:p>
    <w:p w14:paraId="7A62EB46" w14:textId="711782E1" w:rsidR="00F4241B" w:rsidRDefault="00F4241B" w:rsidP="00F4241B">
      <w:r>
        <w:rPr>
          <w:noProof/>
        </w:rPr>
        <w:drawing>
          <wp:inline distT="0" distB="0" distL="0" distR="0" wp14:anchorId="2E04F1A4" wp14:editId="492ABB12">
            <wp:extent cx="5274310" cy="3299460"/>
            <wp:effectExtent l="0" t="0" r="2540" b="0"/>
            <wp:docPr id="617636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366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5AB9" w14:textId="329E3632" w:rsidR="00F4241B" w:rsidRDefault="00F4241B" w:rsidP="00F4241B">
      <w:r>
        <w:rPr>
          <w:rFonts w:hint="eastAsia"/>
        </w:rPr>
        <w:t>弹出数字校园登录界面，输入自己的账号及密码登录，如下图：</w:t>
      </w:r>
    </w:p>
    <w:p w14:paraId="00420EEF" w14:textId="705DD2D8" w:rsidR="00F4241B" w:rsidRDefault="00F4241B" w:rsidP="00F4241B">
      <w:r>
        <w:rPr>
          <w:noProof/>
        </w:rPr>
        <w:drawing>
          <wp:inline distT="0" distB="0" distL="0" distR="0" wp14:anchorId="5A6E8E25" wp14:editId="30BDE446">
            <wp:extent cx="5274310" cy="3070860"/>
            <wp:effectExtent l="0" t="0" r="2540" b="0"/>
            <wp:docPr id="19111454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454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D67F" w14:textId="71BA0857" w:rsidR="00F4241B" w:rsidRDefault="00F4241B" w:rsidP="00F4241B">
      <w:r>
        <w:rPr>
          <w:rFonts w:hint="eastAsia"/>
        </w:rPr>
        <w:t>登录进入，点击左上角“房子”的图标，进入详细功能界面，如下图：</w:t>
      </w:r>
    </w:p>
    <w:p w14:paraId="6C795DBC" w14:textId="6AEE6B77" w:rsidR="00F4241B" w:rsidRDefault="00D55062" w:rsidP="00F4241B">
      <w:r>
        <w:rPr>
          <w:noProof/>
        </w:rPr>
        <w:lastRenderedPageBreak/>
        <w:drawing>
          <wp:inline distT="0" distB="0" distL="0" distR="0" wp14:anchorId="579DAD2A" wp14:editId="7C6E8DEA">
            <wp:extent cx="5274310" cy="2618740"/>
            <wp:effectExtent l="0" t="0" r="2540" b="0"/>
            <wp:docPr id="448553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537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CB29" w14:textId="2C676579" w:rsidR="00F4241B" w:rsidRDefault="00F4241B" w:rsidP="00F4241B">
      <w:r>
        <w:rPr>
          <w:rFonts w:hint="eastAsia"/>
        </w:rPr>
        <w:t>进入详细功能界面，选中左边功能列表的“OA办公”下的“我的工资(新</w:t>
      </w:r>
      <w:r>
        <w:t>)</w:t>
      </w:r>
      <w:r>
        <w:rPr>
          <w:rFonts w:hint="eastAsia"/>
        </w:rPr>
        <w:t>”，如下图：</w:t>
      </w:r>
    </w:p>
    <w:p w14:paraId="1A5A17B6" w14:textId="7A3061AC" w:rsidR="00F4241B" w:rsidRDefault="00D55062" w:rsidP="00F4241B">
      <w:r>
        <w:rPr>
          <w:noProof/>
        </w:rPr>
        <w:drawing>
          <wp:inline distT="0" distB="0" distL="0" distR="0" wp14:anchorId="2D1FF527" wp14:editId="4414C91E">
            <wp:extent cx="5274310" cy="1616710"/>
            <wp:effectExtent l="0" t="0" r="2540" b="2540"/>
            <wp:docPr id="853657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574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7C55" w14:textId="1E8C0922" w:rsidR="00F4241B" w:rsidRDefault="00F4241B" w:rsidP="00F4241B">
      <w:r>
        <w:rPr>
          <w:rFonts w:hint="eastAsia"/>
        </w:rPr>
        <w:t>进入“我的工资(新</w:t>
      </w:r>
      <w:r>
        <w:t>)</w:t>
      </w:r>
      <w:r>
        <w:rPr>
          <w:rFonts w:hint="eastAsia"/>
        </w:rPr>
        <w:t>”功能界面，</w:t>
      </w:r>
      <w:r w:rsidR="00BD5F06">
        <w:rPr>
          <w:rFonts w:hint="eastAsia"/>
        </w:rPr>
        <w:t>默认展示最近月份的工资信息，</w:t>
      </w:r>
      <w:r>
        <w:rPr>
          <w:rFonts w:hint="eastAsia"/>
        </w:rPr>
        <w:t>如下图</w:t>
      </w:r>
      <w:r w:rsidR="00BD5F06">
        <w:rPr>
          <w:rFonts w:hint="eastAsia"/>
        </w:rPr>
        <w:t>：</w:t>
      </w:r>
    </w:p>
    <w:p w14:paraId="35F52EB1" w14:textId="05D4EDB8" w:rsidR="00F4241B" w:rsidRDefault="0032799F" w:rsidP="00F4241B">
      <w:r>
        <w:rPr>
          <w:noProof/>
        </w:rPr>
        <w:drawing>
          <wp:inline distT="0" distB="0" distL="0" distR="0" wp14:anchorId="54B06C48" wp14:editId="491ED20D">
            <wp:extent cx="5274310" cy="1243330"/>
            <wp:effectExtent l="0" t="0" r="2540" b="0"/>
            <wp:docPr id="15675444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444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5C9FC" w14:textId="0FC19167" w:rsidR="00BD5F06" w:rsidRDefault="00BD5F06" w:rsidP="00F4241B">
      <w:r>
        <w:rPr>
          <w:rFonts w:hint="eastAsia"/>
        </w:rPr>
        <w:t>默认展示固定信息列，意为每次工资信息都有的列信息，选中点击“查看”，可以查看个人月份的详细工资信息，如下图：</w:t>
      </w:r>
    </w:p>
    <w:p w14:paraId="19C2DB9D" w14:textId="7923F4E8" w:rsidR="00BD5F06" w:rsidRPr="00BD5F06" w:rsidRDefault="0032799F" w:rsidP="00F4241B">
      <w:r>
        <w:rPr>
          <w:noProof/>
        </w:rPr>
        <w:lastRenderedPageBreak/>
        <w:drawing>
          <wp:inline distT="0" distB="0" distL="0" distR="0" wp14:anchorId="737753A7" wp14:editId="364B6BB1">
            <wp:extent cx="5274310" cy="2530475"/>
            <wp:effectExtent l="0" t="0" r="2540" b="3175"/>
            <wp:docPr id="16448690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690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EB7F" w14:textId="0AA9FACB" w:rsidR="00F4241B" w:rsidRDefault="00F4241B" w:rsidP="00F4241B">
      <w:pPr>
        <w:pStyle w:val="2"/>
      </w:pPr>
      <w:r>
        <w:rPr>
          <w:rFonts w:hint="eastAsia"/>
        </w:rPr>
        <w:t>二、手机端查看</w:t>
      </w:r>
    </w:p>
    <w:p w14:paraId="7848AB36" w14:textId="5DD0FA6B" w:rsidR="00BD5F06" w:rsidRDefault="00BD5F06" w:rsidP="00BD5F06">
      <w:r>
        <w:rPr>
          <w:rFonts w:hint="eastAsia"/>
        </w:rPr>
        <w:t>手机微信端，搜索“西昌民族幼专服务号”，进入，点击“数字西幼”下的“数字校园”，进入登录界面，输入账号密码，登录，如下图：</w:t>
      </w:r>
    </w:p>
    <w:p w14:paraId="39C98566" w14:textId="14BDA188" w:rsidR="00BD5F06" w:rsidRDefault="00803EF2" w:rsidP="00BD5F06">
      <w:r w:rsidRPr="00803EF2">
        <w:rPr>
          <w:noProof/>
        </w:rPr>
        <w:drawing>
          <wp:inline distT="0" distB="0" distL="0" distR="0" wp14:anchorId="5D886948" wp14:editId="4F22F74B">
            <wp:extent cx="1753680" cy="3792667"/>
            <wp:effectExtent l="0" t="0" r="0" b="0"/>
            <wp:docPr id="480401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13" cy="386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F2">
        <w:rPr>
          <w:noProof/>
        </w:rPr>
        <w:drawing>
          <wp:inline distT="0" distB="0" distL="0" distR="0" wp14:anchorId="15549CCD" wp14:editId="27ADBC71">
            <wp:extent cx="1767210" cy="3821929"/>
            <wp:effectExtent l="0" t="0" r="4445" b="7620"/>
            <wp:docPr id="10104577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34" cy="388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F2">
        <w:rPr>
          <w:noProof/>
        </w:rPr>
        <w:lastRenderedPageBreak/>
        <w:drawing>
          <wp:inline distT="0" distB="0" distL="0" distR="0" wp14:anchorId="171129B3" wp14:editId="4816A466">
            <wp:extent cx="1770278" cy="3828561"/>
            <wp:effectExtent l="0" t="0" r="1905" b="635"/>
            <wp:docPr id="1204366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56" cy="38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     </w:t>
      </w:r>
      <w:r w:rsidRPr="00803EF2">
        <w:rPr>
          <w:noProof/>
        </w:rPr>
        <w:drawing>
          <wp:inline distT="0" distB="0" distL="0" distR="0" wp14:anchorId="412364E7" wp14:editId="72BC97C0">
            <wp:extent cx="1775460" cy="3839768"/>
            <wp:effectExtent l="0" t="0" r="0" b="8890"/>
            <wp:docPr id="20236026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10" cy="388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E4B79" w14:textId="3357705D" w:rsidR="00803EF2" w:rsidRDefault="00803EF2" w:rsidP="00BD5F06"/>
    <w:p w14:paraId="0322E6C3" w14:textId="6DFDC540" w:rsidR="00BD5F06" w:rsidRDefault="00BD5F06" w:rsidP="00BD5F06">
      <w:r>
        <w:rPr>
          <w:rFonts w:hint="eastAsia"/>
        </w:rPr>
        <w:t>登录后，在首页点击更多应用</w:t>
      </w:r>
      <w:r w:rsidR="00803EF2">
        <w:rPr>
          <w:rFonts w:hint="eastAsia"/>
        </w:rPr>
        <w:t>，选中“老师功能”下的“我的工资”，进入后，默认展示当最近月份有工资的信息展示，如下图：</w:t>
      </w:r>
    </w:p>
    <w:p w14:paraId="7E3CDE28" w14:textId="4461C734" w:rsidR="00803EF2" w:rsidRDefault="00803EF2" w:rsidP="00BD5F06">
      <w:r w:rsidRPr="00803EF2">
        <w:rPr>
          <w:noProof/>
        </w:rPr>
        <w:drawing>
          <wp:inline distT="0" distB="0" distL="0" distR="0" wp14:anchorId="3535C988" wp14:editId="3532A3A4">
            <wp:extent cx="1845705" cy="3991687"/>
            <wp:effectExtent l="0" t="0" r="2540" b="0"/>
            <wp:docPr id="4145379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91" cy="404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</w:t>
      </w:r>
      <w:r w:rsidR="00EB6987">
        <w:rPr>
          <w:noProof/>
        </w:rPr>
        <w:drawing>
          <wp:inline distT="0" distB="0" distL="0" distR="0" wp14:anchorId="7623F113" wp14:editId="1198182D">
            <wp:extent cx="1842296" cy="3986784"/>
            <wp:effectExtent l="0" t="0" r="5715" b="0"/>
            <wp:docPr id="1877647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4740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6618" cy="403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C78F" w14:textId="6D537557" w:rsidR="009B3DA9" w:rsidRPr="00803EF2" w:rsidRDefault="009B3DA9" w:rsidP="00BD5F06">
      <w:r>
        <w:rPr>
          <w:rFonts w:hint="eastAsia"/>
        </w:rPr>
        <w:lastRenderedPageBreak/>
        <w:t>点击工资信息下的“查看”按钮，显示详细工资列信息，如下图：</w:t>
      </w:r>
    </w:p>
    <w:p w14:paraId="73792659" w14:textId="22B352DB" w:rsidR="00803EF2" w:rsidRDefault="009B3DA9" w:rsidP="009B3DA9">
      <w:pPr>
        <w:jc w:val="center"/>
      </w:pPr>
      <w:r>
        <w:rPr>
          <w:noProof/>
        </w:rPr>
        <w:drawing>
          <wp:inline distT="0" distB="0" distL="0" distR="0" wp14:anchorId="547E57CD" wp14:editId="36387543">
            <wp:extent cx="2040941" cy="4416660"/>
            <wp:effectExtent l="0" t="0" r="0" b="3175"/>
            <wp:docPr id="1305114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1448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9903" cy="443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0F37" w14:textId="024CA418" w:rsidR="009B3DA9" w:rsidRDefault="009D74F4" w:rsidP="009B3DA9">
      <w:pPr>
        <w:jc w:val="left"/>
      </w:pPr>
      <w:r>
        <w:rPr>
          <w:rFonts w:hint="eastAsia"/>
        </w:rPr>
        <w:t>点击右上角搜索图标，可以查询其它月份的工资，如下图：</w:t>
      </w:r>
    </w:p>
    <w:p w14:paraId="1CB09703" w14:textId="5F085547" w:rsidR="009D74F4" w:rsidRPr="00BD5F06" w:rsidRDefault="001A1BB3" w:rsidP="009B3DA9">
      <w:pPr>
        <w:jc w:val="left"/>
      </w:pPr>
      <w:r>
        <w:rPr>
          <w:noProof/>
        </w:rPr>
        <w:drawing>
          <wp:inline distT="0" distB="0" distL="0" distR="0" wp14:anchorId="5DBC5B2F" wp14:editId="75349586">
            <wp:extent cx="2191928" cy="3386218"/>
            <wp:effectExtent l="0" t="0" r="0" b="5080"/>
            <wp:docPr id="464991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919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1380" cy="340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4F4">
        <w:rPr>
          <w:rFonts w:hint="eastAsia"/>
        </w:rPr>
        <w:t xml:space="preserve"> </w:t>
      </w:r>
      <w:r w:rsidR="009D74F4">
        <w:t xml:space="preserve">    </w:t>
      </w:r>
      <w:r w:rsidR="009D74F4">
        <w:rPr>
          <w:noProof/>
        </w:rPr>
        <w:drawing>
          <wp:inline distT="0" distB="0" distL="0" distR="0" wp14:anchorId="00E8DAC2" wp14:editId="692099AF">
            <wp:extent cx="2154506" cy="3386937"/>
            <wp:effectExtent l="0" t="0" r="0" b="4445"/>
            <wp:docPr id="885942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4212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6206" cy="34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74F4" w:rsidRPr="00BD5F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866DA" w14:textId="77777777" w:rsidR="0091199B" w:rsidRDefault="0091199B" w:rsidP="00F4241B">
      <w:r>
        <w:separator/>
      </w:r>
    </w:p>
  </w:endnote>
  <w:endnote w:type="continuationSeparator" w:id="0">
    <w:p w14:paraId="5F0AD53F" w14:textId="77777777" w:rsidR="0091199B" w:rsidRDefault="0091199B" w:rsidP="00F42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56483" w14:textId="77777777" w:rsidR="0091199B" w:rsidRDefault="0091199B" w:rsidP="00F4241B">
      <w:r>
        <w:separator/>
      </w:r>
    </w:p>
  </w:footnote>
  <w:footnote w:type="continuationSeparator" w:id="0">
    <w:p w14:paraId="06D54AAB" w14:textId="77777777" w:rsidR="0091199B" w:rsidRDefault="0091199B" w:rsidP="00F424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81C"/>
    <w:rsid w:val="001A1BB3"/>
    <w:rsid w:val="0029081C"/>
    <w:rsid w:val="002D3920"/>
    <w:rsid w:val="0032799F"/>
    <w:rsid w:val="00803EF2"/>
    <w:rsid w:val="0091199B"/>
    <w:rsid w:val="009B3DA9"/>
    <w:rsid w:val="009D74F4"/>
    <w:rsid w:val="00AF6053"/>
    <w:rsid w:val="00BD5F06"/>
    <w:rsid w:val="00D55062"/>
    <w:rsid w:val="00EB6987"/>
    <w:rsid w:val="00F4241B"/>
    <w:rsid w:val="00FF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3CE69E"/>
  <w15:chartTrackingRefBased/>
  <w15:docId w15:val="{74782721-F95A-4988-BC9F-8C36FC4E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424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4241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24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241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24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241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4241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4241B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F4241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424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xcmzyz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锋 李</dc:creator>
  <cp:keywords/>
  <dc:description/>
  <cp:lastModifiedBy>锋 李</cp:lastModifiedBy>
  <cp:revision>7</cp:revision>
  <dcterms:created xsi:type="dcterms:W3CDTF">2024-02-05T07:54:00Z</dcterms:created>
  <dcterms:modified xsi:type="dcterms:W3CDTF">2024-02-05T10:09:00Z</dcterms:modified>
</cp:coreProperties>
</file>