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西昌民族幼儿师范高等专科学校2023年度艺术教育视频多媒体资源服务平台采购实行单一来源采购方式的公示</w:t>
      </w:r>
      <w:r>
        <w:rPr>
          <w:rFonts w:hint="eastAsia" w:ascii="方正小标宋简体" w:hAnsi="方正小标宋简体" w:eastAsia="方正小标宋简体" w:cs="方正小标宋简体"/>
          <w:sz w:val="44"/>
          <w:szCs w:val="44"/>
        </w:rPr>
        <w:br w:type="textWrapping"/>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一、项目信息：</w:t>
      </w:r>
      <w:r>
        <w:rPr>
          <w:rFonts w:hint="eastAsia" w:ascii="仿宋" w:hAnsi="仿宋" w:eastAsia="仿宋" w:cs="仿宋"/>
          <w:sz w:val="32"/>
          <w:szCs w:val="32"/>
        </w:rPr>
        <w:br w:type="textWrapping"/>
      </w:r>
      <w:r>
        <w:rPr>
          <w:rFonts w:hint="eastAsia" w:ascii="仿宋" w:hAnsi="仿宋" w:eastAsia="仿宋" w:cs="仿宋"/>
          <w:sz w:val="32"/>
          <w:szCs w:val="32"/>
        </w:rPr>
        <w:t>采购人：西昌民族幼儿师范高等专科学校</w:t>
      </w:r>
      <w:r>
        <w:rPr>
          <w:rFonts w:hint="eastAsia" w:ascii="仿宋" w:hAnsi="仿宋" w:eastAsia="仿宋" w:cs="仿宋"/>
          <w:sz w:val="32"/>
          <w:szCs w:val="32"/>
        </w:rPr>
        <w:br w:type="textWrapping"/>
      </w:r>
      <w:r>
        <w:rPr>
          <w:rFonts w:hint="eastAsia" w:ascii="仿宋" w:hAnsi="仿宋" w:eastAsia="仿宋" w:cs="仿宋"/>
          <w:sz w:val="32"/>
          <w:szCs w:val="32"/>
        </w:rPr>
        <w:br w:type="textWrapping"/>
      </w:r>
      <w:r>
        <w:rPr>
          <w:rFonts w:hint="eastAsia" w:ascii="仿宋" w:hAnsi="仿宋" w:eastAsia="仿宋" w:cs="仿宋"/>
          <w:sz w:val="32"/>
          <w:szCs w:val="32"/>
        </w:rPr>
        <w:t>项目名称：西昌民族幼儿师范高等专科学校2023年度艺术教育视频多媒体资源服务平台</w:t>
      </w:r>
      <w:r>
        <w:rPr>
          <w:rFonts w:hint="eastAsia" w:ascii="仿宋" w:hAnsi="仿宋" w:eastAsia="仿宋" w:cs="仿宋"/>
          <w:sz w:val="32"/>
          <w:szCs w:val="32"/>
        </w:rPr>
        <w:br w:type="textWrapping"/>
      </w:r>
      <w:r>
        <w:rPr>
          <w:rFonts w:hint="eastAsia" w:ascii="仿宋" w:hAnsi="仿宋" w:eastAsia="仿宋" w:cs="仿宋"/>
          <w:sz w:val="32"/>
          <w:szCs w:val="32"/>
        </w:rPr>
        <w:br w:type="textWrapping"/>
      </w:r>
      <w:r>
        <w:rPr>
          <w:rFonts w:hint="eastAsia" w:ascii="仿宋" w:hAnsi="仿宋" w:eastAsia="仿宋" w:cs="仿宋"/>
          <w:sz w:val="32"/>
          <w:szCs w:val="32"/>
        </w:rPr>
        <w:t>拟采购的货物或服务的说明：</w:t>
      </w:r>
      <w:r>
        <w:rPr>
          <w:rFonts w:hint="eastAsia" w:ascii="仿宋" w:hAnsi="仿宋" w:eastAsia="仿宋" w:cs="仿宋"/>
          <w:sz w:val="32"/>
          <w:szCs w:val="32"/>
        </w:rPr>
        <w:br w:type="textWrapping"/>
      </w:r>
      <w:r>
        <w:rPr>
          <w:rFonts w:hint="eastAsia" w:ascii="仿宋" w:hAnsi="仿宋" w:eastAsia="仿宋" w:cs="仿宋"/>
          <w:sz w:val="32"/>
          <w:szCs w:val="32"/>
        </w:rPr>
        <w:t>西昌民族幼儿师范高等专科学校2023年度艺术教育视频多媒体资源服务平台采购项目、  1项、  预算金额 80,000.00元</w:t>
      </w:r>
      <w:r>
        <w:rPr>
          <w:rFonts w:hint="eastAsia" w:ascii="仿宋" w:hAnsi="仿宋" w:eastAsia="仿宋" w:cs="仿宋"/>
          <w:sz w:val="32"/>
          <w:szCs w:val="32"/>
        </w:rPr>
        <w:br w:type="textWrapping"/>
      </w:r>
      <w:r>
        <w:rPr>
          <w:rFonts w:hint="eastAsia" w:ascii="仿宋" w:hAnsi="仿宋" w:eastAsia="仿宋" w:cs="仿宋"/>
          <w:sz w:val="32"/>
          <w:szCs w:val="32"/>
        </w:rPr>
        <w:br w:type="textWrapping"/>
      </w:r>
      <w:r>
        <w:rPr>
          <w:rFonts w:hint="eastAsia" w:ascii="仿宋" w:hAnsi="仿宋" w:eastAsia="仿宋" w:cs="仿宋"/>
          <w:sz w:val="32"/>
          <w:szCs w:val="32"/>
        </w:rPr>
        <w:t>拟采购的货物或服务的预算金额：80,000.00元</w:t>
      </w:r>
      <w:r>
        <w:rPr>
          <w:rFonts w:hint="eastAsia" w:ascii="仿宋" w:hAnsi="仿宋" w:eastAsia="仿宋" w:cs="仿宋"/>
          <w:sz w:val="32"/>
          <w:szCs w:val="32"/>
        </w:rPr>
        <w:br w:type="textWrapping"/>
      </w:r>
      <w:r>
        <w:rPr>
          <w:rFonts w:hint="eastAsia" w:ascii="仿宋" w:hAnsi="仿宋" w:eastAsia="仿宋" w:cs="仿宋"/>
          <w:sz w:val="32"/>
          <w:szCs w:val="32"/>
        </w:rPr>
        <w:br w:type="textWrapping"/>
      </w:r>
      <w:r>
        <w:rPr>
          <w:rFonts w:hint="eastAsia" w:ascii="仿宋" w:hAnsi="仿宋" w:eastAsia="仿宋" w:cs="仿宋"/>
          <w:sz w:val="32"/>
          <w:szCs w:val="32"/>
        </w:rPr>
        <w:t>采用单一来源采购方式的原因及说明:1、“艺术教育视频多媒体资源服务平台”涵盖了表演艺术、造型艺术、语言艺术、视觉艺术、视听艺术和综合艺术6大分类，包含了音乐、舞蹈、戏剧、影视、美术、文学、绘画、雕塑、工艺、建筑、曲艺、表演、摄影、设计、旅游等近30多个系。该平台拥有课程700门、容量1TB、视频集数10000集，图片10000幅。平台所有资源均可在线查看、下载、高级检索以及移动端的平台观看等。 2、“艺术教育视频多媒体资源服务平台”是目前唯一能同时提供表演艺术、造型艺术、语言艺术、视觉艺术、视听艺术和综合艺术6大分类模块的知识服务平台，平台所有资源均可在线查看、下载、高级检索以及二维码扫描移动端平台观看等，故产品具有唯一性节。3、西安数图网络科技有限公司是该平台开发者，拥有“艺术教育视频多媒体资源服务平台”计算机软件著作权证，是该平台的唯一生产商，拥有该产品的全部权利，知识产权具有独有和唯一性。西安数图网络科技有限公司为“艺术教育视频多媒体资源服务平台” 的唯一厂商也是独家经营者，拥有唯一销售权。</w:t>
      </w:r>
      <w:r>
        <w:rPr>
          <w:rFonts w:hint="eastAsia" w:ascii="仿宋" w:hAnsi="仿宋" w:eastAsia="仿宋" w:cs="仿宋"/>
          <w:sz w:val="32"/>
          <w:szCs w:val="32"/>
        </w:rPr>
        <w:br w:type="textWrapping"/>
      </w:r>
      <w:r>
        <w:rPr>
          <w:rFonts w:hint="eastAsia" w:ascii="仿宋" w:hAnsi="仿宋" w:eastAsia="仿宋" w:cs="仿宋"/>
          <w:sz w:val="32"/>
          <w:szCs w:val="32"/>
        </w:rPr>
        <w:t>综上所述:该产品具有唯一性以及不可替代性，符合学校科研及教学需求，西昌民族幼儿师范高等专科学校图书馆2023年度艺术教育视频多媒体资源服务平台采购项目符合《中华人民共和国政府采购法》第三十一条第一款和第三款之规定，建议对本项目采用单一来源方式进行采购。</w:t>
      </w:r>
      <w:r>
        <w:rPr>
          <w:rFonts w:hint="eastAsia" w:ascii="仿宋" w:hAnsi="仿宋" w:eastAsia="仿宋" w:cs="仿宋"/>
          <w:sz w:val="32"/>
          <w:szCs w:val="32"/>
        </w:rPr>
        <w:br w:type="textWrapping"/>
      </w:r>
      <w:r>
        <w:rPr>
          <w:rFonts w:hint="eastAsia" w:ascii="仿宋" w:hAnsi="仿宋" w:eastAsia="仿宋" w:cs="仿宋"/>
          <w:sz w:val="32"/>
          <w:szCs w:val="32"/>
        </w:rPr>
        <w:br w:type="textWrapping"/>
      </w:r>
      <w:r>
        <w:rPr>
          <w:rFonts w:hint="eastAsia" w:ascii="仿宋" w:hAnsi="仿宋" w:eastAsia="仿宋" w:cs="仿宋"/>
          <w:sz w:val="32"/>
          <w:szCs w:val="32"/>
        </w:rPr>
        <w:t>二、拟定供应商信息</w:t>
      </w:r>
      <w:r>
        <w:rPr>
          <w:rFonts w:hint="eastAsia" w:ascii="仿宋" w:hAnsi="仿宋" w:eastAsia="仿宋" w:cs="仿宋"/>
          <w:sz w:val="32"/>
          <w:szCs w:val="32"/>
        </w:rPr>
        <w:br w:type="textWrapping"/>
      </w:r>
      <w:r>
        <w:rPr>
          <w:rFonts w:hint="eastAsia" w:ascii="仿宋" w:hAnsi="仿宋" w:eastAsia="仿宋" w:cs="仿宋"/>
          <w:sz w:val="32"/>
          <w:szCs w:val="32"/>
        </w:rPr>
        <w:t>名称：西安数图网络科技有限公司</w:t>
      </w:r>
      <w:r>
        <w:rPr>
          <w:rFonts w:hint="eastAsia" w:ascii="仿宋" w:hAnsi="仿宋" w:eastAsia="仿宋" w:cs="仿宋"/>
          <w:sz w:val="32"/>
          <w:szCs w:val="32"/>
        </w:rPr>
        <w:br w:type="textWrapping"/>
      </w:r>
      <w:r>
        <w:rPr>
          <w:rFonts w:hint="eastAsia" w:ascii="仿宋" w:hAnsi="仿宋" w:eastAsia="仿宋" w:cs="仿宋"/>
          <w:sz w:val="32"/>
          <w:szCs w:val="32"/>
        </w:rPr>
        <w:br w:type="textWrapping"/>
      </w:r>
      <w:r>
        <w:rPr>
          <w:rFonts w:hint="eastAsia" w:ascii="仿宋" w:hAnsi="仿宋" w:eastAsia="仿宋" w:cs="仿宋"/>
          <w:sz w:val="32"/>
          <w:szCs w:val="32"/>
        </w:rPr>
        <w:t>地址：陕西省西安市高新区丈八街办丈八四路12号高科尚都摩卡1栋25层</w:t>
      </w:r>
      <w:r>
        <w:rPr>
          <w:rFonts w:hint="eastAsia" w:ascii="仿宋" w:hAnsi="仿宋" w:eastAsia="仿宋" w:cs="仿宋"/>
          <w:sz w:val="32"/>
          <w:szCs w:val="32"/>
        </w:rPr>
        <w:br w:type="textWrapping"/>
      </w:r>
      <w:r>
        <w:rPr>
          <w:rFonts w:hint="eastAsia" w:ascii="仿宋" w:hAnsi="仿宋" w:eastAsia="仿宋" w:cs="仿宋"/>
          <w:sz w:val="32"/>
          <w:szCs w:val="32"/>
        </w:rPr>
        <w:br w:type="textWrapping"/>
      </w:r>
      <w:r>
        <w:rPr>
          <w:rFonts w:hint="eastAsia" w:ascii="仿宋" w:hAnsi="仿宋" w:eastAsia="仿宋" w:cs="仿宋"/>
          <w:sz w:val="32"/>
          <w:szCs w:val="32"/>
        </w:rPr>
        <w:t>三、公示期限</w:t>
      </w:r>
      <w:r>
        <w:rPr>
          <w:rFonts w:hint="eastAsia" w:ascii="仿宋" w:hAnsi="仿宋" w:eastAsia="仿宋" w:cs="仿宋"/>
          <w:sz w:val="32"/>
          <w:szCs w:val="32"/>
        </w:rPr>
        <w:br w:type="textWrapping"/>
      </w:r>
      <w:r>
        <w:rPr>
          <w:rFonts w:hint="eastAsia" w:ascii="仿宋" w:hAnsi="仿宋" w:eastAsia="仿宋" w:cs="仿宋"/>
          <w:sz w:val="32"/>
          <w:szCs w:val="32"/>
        </w:rPr>
        <w:t>2023年11月</w:t>
      </w:r>
      <w:r>
        <w:rPr>
          <w:rFonts w:hint="eastAsia" w:ascii="仿宋" w:hAnsi="仿宋" w:eastAsia="仿宋" w:cs="仿宋"/>
          <w:sz w:val="32"/>
          <w:szCs w:val="32"/>
          <w:lang w:val="en-US" w:eastAsia="zh-CN"/>
        </w:rPr>
        <w:t>16</w:t>
      </w:r>
      <w:r>
        <w:rPr>
          <w:rFonts w:hint="eastAsia" w:ascii="仿宋" w:hAnsi="仿宋" w:eastAsia="仿宋" w:cs="仿宋"/>
          <w:sz w:val="32"/>
          <w:szCs w:val="32"/>
        </w:rPr>
        <w:t>日至2023年11月</w:t>
      </w:r>
      <w:r>
        <w:rPr>
          <w:rFonts w:hint="eastAsia" w:ascii="仿宋" w:hAnsi="仿宋" w:eastAsia="仿宋" w:cs="仿宋"/>
          <w:sz w:val="32"/>
          <w:szCs w:val="32"/>
          <w:lang w:val="en-US" w:eastAsia="zh-CN"/>
        </w:rPr>
        <w:t>22</w:t>
      </w:r>
      <w:r>
        <w:rPr>
          <w:rFonts w:hint="eastAsia" w:ascii="仿宋" w:hAnsi="仿宋" w:eastAsia="仿宋" w:cs="仿宋"/>
          <w:sz w:val="32"/>
          <w:szCs w:val="32"/>
        </w:rPr>
        <w:t>日</w:t>
      </w:r>
      <w:r>
        <w:rPr>
          <w:rFonts w:hint="eastAsia" w:ascii="仿宋" w:hAnsi="仿宋" w:eastAsia="仿宋" w:cs="仿宋"/>
          <w:sz w:val="32"/>
          <w:szCs w:val="32"/>
        </w:rPr>
        <w:br w:type="textWrapping"/>
      </w:r>
      <w:r>
        <w:rPr>
          <w:rFonts w:hint="eastAsia" w:ascii="仿宋" w:hAnsi="仿宋" w:eastAsia="仿宋" w:cs="仿宋"/>
          <w:sz w:val="32"/>
          <w:szCs w:val="32"/>
        </w:rPr>
        <w:br w:type="textWrapping"/>
      </w:r>
      <w:r>
        <w:rPr>
          <w:rFonts w:hint="eastAsia" w:ascii="仿宋" w:hAnsi="仿宋" w:eastAsia="仿宋" w:cs="仿宋"/>
          <w:sz w:val="32"/>
          <w:szCs w:val="32"/>
        </w:rPr>
        <w:t>四、其他补充事宜</w:t>
      </w:r>
      <w:r>
        <w:rPr>
          <w:rFonts w:hint="eastAsia" w:ascii="仿宋" w:hAnsi="仿宋" w:eastAsia="仿宋" w:cs="仿宋"/>
          <w:sz w:val="32"/>
          <w:szCs w:val="32"/>
        </w:rPr>
        <w:br w:type="textWrapping"/>
      </w:r>
      <w:r>
        <w:rPr>
          <w:rFonts w:hint="eastAsia" w:ascii="仿宋" w:hAnsi="仿宋" w:eastAsia="仿宋" w:cs="仿宋"/>
          <w:sz w:val="32"/>
          <w:szCs w:val="32"/>
        </w:rPr>
        <w:t>无</w:t>
      </w:r>
      <w:r>
        <w:rPr>
          <w:rFonts w:hint="eastAsia" w:ascii="仿宋" w:hAnsi="仿宋" w:eastAsia="仿宋" w:cs="仿宋"/>
          <w:sz w:val="32"/>
          <w:szCs w:val="32"/>
        </w:rPr>
        <w:br w:type="textWrapping"/>
      </w:r>
      <w:r>
        <w:rPr>
          <w:rFonts w:hint="eastAsia" w:ascii="仿宋" w:hAnsi="仿宋" w:eastAsia="仿宋" w:cs="仿宋"/>
          <w:sz w:val="32"/>
          <w:szCs w:val="32"/>
        </w:rPr>
        <w:br w:type="textWrapping"/>
      </w:r>
      <w:r>
        <w:rPr>
          <w:rFonts w:hint="eastAsia" w:ascii="仿宋" w:hAnsi="仿宋" w:eastAsia="仿宋" w:cs="仿宋"/>
          <w:sz w:val="32"/>
          <w:szCs w:val="32"/>
        </w:rPr>
        <w:t>五、联系方式</w:t>
      </w:r>
      <w:r>
        <w:rPr>
          <w:rFonts w:hint="eastAsia" w:ascii="仿宋" w:hAnsi="仿宋" w:eastAsia="仿宋" w:cs="仿宋"/>
          <w:sz w:val="32"/>
          <w:szCs w:val="32"/>
        </w:rPr>
        <w:br w:type="textWrapping"/>
      </w:r>
      <w:r>
        <w:rPr>
          <w:rFonts w:hint="eastAsia" w:ascii="仿宋" w:hAnsi="仿宋" w:eastAsia="仿宋" w:cs="仿宋"/>
          <w:sz w:val="32"/>
          <w:szCs w:val="32"/>
        </w:rPr>
        <w:t>1．采购人</w:t>
      </w:r>
      <w:r>
        <w:rPr>
          <w:rFonts w:hint="eastAsia" w:ascii="仿宋" w:hAnsi="仿宋" w:eastAsia="仿宋" w:cs="仿宋"/>
          <w:sz w:val="32"/>
          <w:szCs w:val="32"/>
        </w:rPr>
        <w:br w:type="textWrapping"/>
      </w:r>
      <w:r>
        <w:rPr>
          <w:rFonts w:hint="eastAsia" w:ascii="仿宋" w:hAnsi="仿宋" w:eastAsia="仿宋" w:cs="仿宋"/>
          <w:sz w:val="32"/>
          <w:szCs w:val="32"/>
        </w:rPr>
        <w:t>联系人：</w:t>
      </w:r>
      <w:r>
        <w:rPr>
          <w:rFonts w:hint="eastAsia" w:ascii="仿宋" w:hAnsi="仿宋" w:eastAsia="仿宋" w:cs="仿宋"/>
          <w:sz w:val="32"/>
          <w:szCs w:val="32"/>
          <w:lang w:eastAsia="zh-CN"/>
        </w:rPr>
        <w:t>谢老师</w:t>
      </w:r>
      <w:r>
        <w:rPr>
          <w:rFonts w:hint="eastAsia" w:ascii="仿宋" w:hAnsi="仿宋" w:eastAsia="仿宋" w:cs="仿宋"/>
          <w:sz w:val="32"/>
          <w:szCs w:val="32"/>
        </w:rPr>
        <w:br w:type="textWrapping"/>
      </w:r>
      <w:r>
        <w:rPr>
          <w:rFonts w:hint="eastAsia" w:ascii="仿宋" w:hAnsi="仿宋" w:eastAsia="仿宋" w:cs="仿宋"/>
          <w:sz w:val="32"/>
          <w:szCs w:val="32"/>
        </w:rPr>
        <w:t>联系地址：西昌市安宁镇园丁路1号</w:t>
      </w:r>
      <w:r>
        <w:rPr>
          <w:rFonts w:hint="eastAsia" w:ascii="仿宋" w:hAnsi="仿宋" w:eastAsia="仿宋" w:cs="仿宋"/>
          <w:sz w:val="32"/>
          <w:szCs w:val="32"/>
        </w:rPr>
        <w:br w:type="textWrapping"/>
      </w:r>
      <w:r>
        <w:rPr>
          <w:rFonts w:hint="eastAsia" w:ascii="仿宋" w:hAnsi="仿宋" w:eastAsia="仿宋" w:cs="仿宋"/>
          <w:sz w:val="32"/>
          <w:szCs w:val="32"/>
        </w:rPr>
        <w:t>联系电话：</w:t>
      </w:r>
      <w:r>
        <w:rPr>
          <w:rFonts w:hint="eastAsia" w:ascii="仿宋" w:hAnsi="仿宋" w:eastAsia="仿宋" w:cs="仿宋"/>
          <w:sz w:val="32"/>
          <w:szCs w:val="32"/>
          <w:lang w:val="en-US" w:eastAsia="zh-CN"/>
        </w:rPr>
        <w:t>0834-6955664</w:t>
      </w:r>
      <w:bookmarkStart w:id="0" w:name="_GoBack"/>
      <w:bookmarkEnd w:id="0"/>
      <w:r>
        <w:rPr>
          <w:rFonts w:hint="eastAsia" w:ascii="仿宋" w:hAnsi="仿宋" w:eastAsia="仿宋" w:cs="仿宋"/>
          <w:sz w:val="32"/>
          <w:szCs w:val="32"/>
        </w:rPr>
        <w:br w:type="textWrapping"/>
      </w:r>
      <w:r>
        <w:rPr>
          <w:rFonts w:hint="eastAsia" w:ascii="仿宋" w:hAnsi="仿宋" w:eastAsia="仿宋" w:cs="仿宋"/>
          <w:sz w:val="32"/>
          <w:szCs w:val="32"/>
        </w:rPr>
        <w:t>2．</w:t>
      </w:r>
      <w:r>
        <w:rPr>
          <w:rFonts w:hint="eastAsia" w:ascii="仿宋" w:hAnsi="仿宋" w:eastAsia="仿宋" w:cs="仿宋"/>
          <w:sz w:val="32"/>
          <w:szCs w:val="32"/>
          <w:lang w:eastAsia="zh-CN"/>
        </w:rPr>
        <w:t>使用</w:t>
      </w:r>
      <w:r>
        <w:rPr>
          <w:rFonts w:hint="eastAsia" w:ascii="仿宋" w:hAnsi="仿宋" w:eastAsia="仿宋" w:cs="仿宋"/>
          <w:sz w:val="32"/>
          <w:szCs w:val="32"/>
        </w:rPr>
        <w:t>部门</w:t>
      </w:r>
      <w:r>
        <w:rPr>
          <w:rFonts w:hint="eastAsia" w:ascii="仿宋" w:hAnsi="仿宋" w:eastAsia="仿宋" w:cs="仿宋"/>
          <w:sz w:val="32"/>
          <w:szCs w:val="32"/>
        </w:rPr>
        <w:br w:type="textWrapping"/>
      </w:r>
      <w:r>
        <w:rPr>
          <w:rFonts w:hint="eastAsia" w:ascii="仿宋" w:hAnsi="仿宋" w:eastAsia="仿宋" w:cs="仿宋"/>
          <w:sz w:val="32"/>
          <w:szCs w:val="32"/>
        </w:rPr>
        <w:t>联系人：</w:t>
      </w:r>
      <w:r>
        <w:rPr>
          <w:rFonts w:hint="eastAsia" w:ascii="仿宋" w:hAnsi="仿宋" w:eastAsia="仿宋" w:cs="仿宋"/>
          <w:sz w:val="32"/>
          <w:szCs w:val="32"/>
          <w:lang w:eastAsia="zh-CN"/>
        </w:rPr>
        <w:t>黄老师</w:t>
      </w:r>
      <w:r>
        <w:rPr>
          <w:rFonts w:hint="eastAsia" w:ascii="仿宋" w:hAnsi="仿宋" w:eastAsia="仿宋" w:cs="仿宋"/>
          <w:sz w:val="32"/>
          <w:szCs w:val="32"/>
        </w:rPr>
        <w:br w:type="textWrapping"/>
      </w:r>
      <w:r>
        <w:rPr>
          <w:rFonts w:hint="eastAsia" w:ascii="仿宋" w:hAnsi="仿宋" w:eastAsia="仿宋" w:cs="仿宋"/>
          <w:sz w:val="32"/>
          <w:szCs w:val="32"/>
        </w:rPr>
        <w:t>联系地址：西昌市安宁镇园丁路1号 </w:t>
      </w:r>
      <w:r>
        <w:rPr>
          <w:rFonts w:hint="eastAsia" w:ascii="仿宋" w:hAnsi="仿宋" w:eastAsia="仿宋" w:cs="仿宋"/>
          <w:sz w:val="32"/>
          <w:szCs w:val="32"/>
        </w:rPr>
        <w:br w:type="textWrapping"/>
      </w:r>
      <w:r>
        <w:rPr>
          <w:rFonts w:hint="eastAsia" w:ascii="仿宋" w:hAnsi="仿宋" w:eastAsia="仿宋" w:cs="仿宋"/>
          <w:sz w:val="32"/>
          <w:szCs w:val="32"/>
        </w:rPr>
        <w:t>联系电话：</w:t>
      </w:r>
      <w:r>
        <w:rPr>
          <w:rFonts w:hint="eastAsia" w:ascii="仿宋" w:hAnsi="仿宋" w:eastAsia="仿宋" w:cs="仿宋"/>
          <w:sz w:val="32"/>
          <w:szCs w:val="32"/>
          <w:lang w:val="en-US" w:eastAsia="zh-CN"/>
        </w:rPr>
        <w:t>18200376679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1YjM0YWQxYmU0ZDI3OGMxMTg5ZjUwMzUxYmZjNDAifQ=="/>
  </w:docVars>
  <w:rsids>
    <w:rsidRoot w:val="00000000"/>
    <w:rsid w:val="05A32C5E"/>
    <w:rsid w:val="0DAD0977"/>
    <w:rsid w:val="2E0B4ED3"/>
    <w:rsid w:val="4D6B3488"/>
    <w:rsid w:val="6A690C02"/>
    <w:rsid w:val="711E1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2023-11-15T05:21:00Z</dcterms:created>
  <dc:creator>Administrator</dc:creator>
  <cp:lastModifiedBy>谢</cp:lastModifiedBy>
  <cp:lastPrinted>2023-11-15T07:48:35Z</cp:lastPrinted>
  <dcterms:modified xsi:type="dcterms:W3CDTF">2023-11-15T08:01:07Z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74886ED227F34AA290E769C4D8568D6F_12</vt:lpwstr>
  </property>
</Properties>
</file>