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b/>
          <w:bCs/>
          <w:sz w:val="52"/>
          <w:szCs w:val="52"/>
          <w:lang w:val="en-US" w:eastAsia="zh-CN"/>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小学教育系</w:t>
      </w:r>
      <w:r>
        <w:rPr>
          <w:rFonts w:hint="eastAsia" w:ascii="方正小标宋简体" w:hAnsi="方正小标宋简体" w:eastAsia="方正小标宋简体" w:cs="方正小标宋简体"/>
          <w:b w:val="0"/>
          <w:bCs w:val="0"/>
          <w:sz w:val="44"/>
          <w:szCs w:val="44"/>
          <w:lang w:val="en-US" w:eastAsia="zh-CN"/>
        </w:rPr>
        <w:t>六一儿歌演唱比赛的通知</w:t>
      </w:r>
    </w:p>
    <w:p>
      <w:r>
        <w:rPr>
          <w:rFonts w:hint="eastAsia"/>
        </w:rPr>
        <w:t>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微软雅黑" w:hAnsi="微软雅黑" w:eastAsia="微软雅黑"/>
          <w:sz w:val="24"/>
          <w:szCs w:val="24"/>
        </w:rPr>
      </w:pPr>
      <w:r>
        <w:rPr>
          <w:rFonts w:hint="eastAsia"/>
        </w:rPr>
        <w:t>为丰富学生的课余文化生活，增强校园凝聚力和吸引力，</w:t>
      </w:r>
      <w:r>
        <w:rPr>
          <w:rFonts w:hint="eastAsia"/>
          <w:lang w:val="en-US" w:eastAsia="zh-CN"/>
        </w:rPr>
        <w:t>凸显小学教育系</w:t>
      </w:r>
      <w:r>
        <w:rPr>
          <w:rFonts w:hint="eastAsia"/>
        </w:rPr>
        <w:t>学生的</w:t>
      </w:r>
      <w:r>
        <w:rPr>
          <w:rFonts w:hint="eastAsia"/>
          <w:lang w:val="en-US" w:eastAsia="zh-CN"/>
        </w:rPr>
        <w:t>多元文化素养</w:t>
      </w:r>
      <w:r>
        <w:rPr>
          <w:rFonts w:hint="eastAsia"/>
        </w:rPr>
        <w:t>，努力营造和谐向上、健康文明的校园文化氛围，促进学生德智体美劳的全面发展，</w:t>
      </w:r>
      <w:r>
        <w:rPr>
          <w:rFonts w:hint="eastAsia"/>
          <w:lang w:eastAsia="zh-CN"/>
        </w:rPr>
        <w:t>进一步助推小学教育系“青春唱响”活动，</w:t>
      </w:r>
      <w:r>
        <w:rPr>
          <w:rFonts w:hint="eastAsia"/>
        </w:rPr>
        <w:t>联络教师与学生的情感，展现</w:t>
      </w:r>
      <w:r>
        <w:rPr>
          <w:rFonts w:hint="eastAsia"/>
          <w:lang w:eastAsia="zh-CN"/>
        </w:rPr>
        <w:t>系部学生</w:t>
      </w:r>
      <w:r>
        <w:rPr>
          <w:rFonts w:hint="eastAsia"/>
        </w:rPr>
        <w:t>青春蓬勃的精神面貌，丰富校园文化活动，培养提高学生文化品位和艺术修养，推进</w:t>
      </w:r>
      <w:r>
        <w:rPr>
          <w:rFonts w:hint="eastAsia"/>
          <w:lang w:val="en-US" w:eastAsia="zh-CN"/>
        </w:rPr>
        <w:t>大</w:t>
      </w:r>
      <w:r>
        <w:rPr>
          <w:rFonts w:hint="eastAsia"/>
        </w:rPr>
        <w:t>众艺术在学校中的发展</w:t>
      </w:r>
      <w:r>
        <w:rPr>
          <w:rFonts w:hint="eastAsia"/>
          <w:lang w:eastAsia="zh-CN"/>
        </w:rPr>
        <w:t>，</w:t>
      </w:r>
      <w:r>
        <w:rPr>
          <w:rFonts w:hint="eastAsia"/>
        </w:rPr>
        <w:t>举办本次</w:t>
      </w:r>
      <w:r>
        <w:rPr>
          <w:rFonts w:hint="eastAsia"/>
          <w:lang w:val="en-US" w:eastAsia="zh-CN"/>
        </w:rPr>
        <w:t>六一儿歌演唱</w:t>
      </w:r>
      <w:r>
        <w:rPr>
          <w:rFonts w:hint="eastAsia"/>
        </w:rPr>
        <w:t>比赛。</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一、比赛宗旨</w:t>
      </w:r>
    </w:p>
    <w:p>
      <w:pPr>
        <w:rPr>
          <w:rFonts w:ascii="微软雅黑" w:hAnsi="微软雅黑" w:eastAsia="微软雅黑"/>
          <w:sz w:val="24"/>
          <w:szCs w:val="24"/>
        </w:rPr>
      </w:pPr>
      <w:r>
        <w:rPr>
          <w:rFonts w:hint="eastAsia" w:ascii="微软雅黑" w:hAnsi="微软雅黑" w:eastAsia="微软雅黑"/>
          <w:sz w:val="24"/>
          <w:szCs w:val="24"/>
        </w:rPr>
        <w:t xml:space="preserve">  </w:t>
      </w:r>
      <w:r>
        <w:rPr>
          <w:rFonts w:hint="eastAsia" w:ascii="微软雅黑" w:hAnsi="微软雅黑" w:eastAsia="微软雅黑"/>
          <w:sz w:val="24"/>
          <w:szCs w:val="24"/>
          <w:lang w:val="en-US" w:eastAsia="zh-CN"/>
        </w:rPr>
        <w:t xml:space="preserve"> </w:t>
      </w:r>
      <w:r>
        <w:rPr>
          <w:rFonts w:hint="eastAsia"/>
          <w:lang w:val="en-US" w:eastAsia="zh-CN"/>
        </w:rPr>
        <w:t xml:space="preserve"> </w:t>
      </w:r>
      <w:r>
        <w:rPr>
          <w:rFonts w:hint="eastAsia"/>
        </w:rPr>
        <w:t>坚持“立德树人”坚持“育人宗旨，以学校“校园文化艺术节”为载体开展活动促进德智体美发展，丰富学生校园文化艺术活动，</w:t>
      </w:r>
      <w:r>
        <w:rPr>
          <w:rFonts w:hint="eastAsia"/>
          <w:lang w:eastAsia="zh-CN"/>
        </w:rPr>
        <w:t>促进我系“青春唱响”活动持续开展</w:t>
      </w:r>
      <w:r>
        <w:rPr>
          <w:rFonts w:hint="eastAsia"/>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10"/>
        <w:jc w:val="both"/>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二、比赛类型、时间</w:t>
      </w:r>
    </w:p>
    <w:p>
      <w:pPr>
        <w:ind w:firstLine="643" w:firstLineChars="200"/>
        <w:rPr>
          <w:rFonts w:hint="eastAsia"/>
          <w:lang w:eastAsia="zh-CN"/>
        </w:rPr>
      </w:pPr>
      <w:r>
        <w:rPr>
          <w:rFonts w:hint="eastAsia"/>
          <w:b/>
          <w:bCs/>
          <w:lang w:val="en-US" w:eastAsia="zh-CN"/>
        </w:rPr>
        <w:t>比赛类型</w:t>
      </w:r>
      <w:r>
        <w:rPr>
          <w:rFonts w:hint="eastAsia"/>
          <w:lang w:val="en-US" w:eastAsia="zh-CN"/>
        </w:rPr>
        <w:t>：本次比赛分个人和团体</w:t>
      </w:r>
      <w:r>
        <w:rPr>
          <w:rFonts w:hint="eastAsia"/>
        </w:rPr>
        <w:t>进行评比</w:t>
      </w:r>
      <w:r>
        <w:rPr>
          <w:rFonts w:hint="eastAsia"/>
          <w:lang w:eastAsia="zh-CN"/>
        </w:rPr>
        <w:t>。</w:t>
      </w:r>
    </w:p>
    <w:p>
      <w:pPr>
        <w:ind w:firstLine="643" w:firstLineChars="200"/>
        <w:rPr>
          <w:rFonts w:hint="eastAsia"/>
          <w:lang w:val="en-US" w:eastAsia="zh-CN"/>
        </w:rPr>
      </w:pPr>
      <w:r>
        <w:rPr>
          <w:rFonts w:hint="eastAsia"/>
          <w:b/>
          <w:bCs/>
          <w:lang w:val="en-US" w:eastAsia="zh-CN"/>
        </w:rPr>
        <w:t>比赛时间</w:t>
      </w:r>
      <w:r>
        <w:rPr>
          <w:rFonts w:hint="eastAsia"/>
          <w:lang w:val="en-US" w:eastAsia="zh-CN"/>
        </w:rPr>
        <w:t>：</w:t>
      </w:r>
    </w:p>
    <w:p>
      <w:pPr>
        <w:ind w:firstLine="643" w:firstLineChars="200"/>
        <w:rPr>
          <w:rFonts w:hint="eastAsia"/>
        </w:rPr>
      </w:pPr>
      <w:r>
        <w:rPr>
          <w:rFonts w:hint="eastAsia"/>
          <w:b/>
          <w:bCs/>
          <w:lang w:val="en-US" w:eastAsia="zh-CN"/>
        </w:rPr>
        <w:t>初选阶段</w:t>
      </w:r>
      <w:r>
        <w:rPr>
          <w:rFonts w:hint="eastAsia"/>
          <w:lang w:val="en-US" w:eastAsia="zh-CN"/>
        </w:rPr>
        <w:t>：</w:t>
      </w:r>
      <w:r>
        <w:rPr>
          <w:rFonts w:hint="eastAsia"/>
        </w:rPr>
        <w:t>202</w:t>
      </w:r>
      <w:r>
        <w:rPr>
          <w:rFonts w:hint="eastAsia"/>
          <w:lang w:val="en-US" w:eastAsia="zh-CN"/>
        </w:rPr>
        <w:t>2</w:t>
      </w:r>
      <w:r>
        <w:rPr>
          <w:rFonts w:hint="eastAsia"/>
        </w:rPr>
        <w:t>年</w:t>
      </w:r>
      <w:r>
        <w:rPr>
          <w:rFonts w:hint="eastAsia"/>
          <w:lang w:val="en-US" w:eastAsia="zh-CN"/>
        </w:rPr>
        <w:t>5</w:t>
      </w:r>
      <w:r>
        <w:rPr>
          <w:rFonts w:hint="eastAsia"/>
        </w:rPr>
        <w:t>月</w:t>
      </w:r>
      <w:r>
        <w:rPr>
          <w:rFonts w:hint="eastAsia"/>
          <w:lang w:val="en-US" w:eastAsia="zh-CN"/>
        </w:rPr>
        <w:t>12</w:t>
      </w:r>
      <w:r>
        <w:rPr>
          <w:rFonts w:hint="eastAsia"/>
        </w:rPr>
        <w:t>到202</w:t>
      </w:r>
      <w:r>
        <w:rPr>
          <w:rFonts w:hint="eastAsia"/>
          <w:lang w:val="en-US" w:eastAsia="zh-CN"/>
        </w:rPr>
        <w:t>2</w:t>
      </w:r>
      <w:r>
        <w:rPr>
          <w:rFonts w:hint="eastAsia"/>
        </w:rPr>
        <w:t>年</w:t>
      </w:r>
      <w:r>
        <w:rPr>
          <w:rFonts w:hint="eastAsia"/>
          <w:lang w:val="en-US" w:eastAsia="zh-CN"/>
        </w:rPr>
        <w:t>5</w:t>
      </w:r>
      <w:r>
        <w:rPr>
          <w:rFonts w:hint="eastAsia"/>
        </w:rPr>
        <w:t>月</w:t>
      </w:r>
      <w:r>
        <w:rPr>
          <w:rFonts w:hint="eastAsia"/>
          <w:lang w:val="en-US" w:eastAsia="zh-CN"/>
        </w:rPr>
        <w:t>22日</w:t>
      </w:r>
      <w:r>
        <w:rPr>
          <w:rFonts w:hint="eastAsia"/>
        </w:rPr>
        <w:t>。</w:t>
      </w:r>
    </w:p>
    <w:p>
      <w:pPr>
        <w:ind w:firstLine="643" w:firstLineChars="200"/>
        <w:rPr>
          <w:rFonts w:hint="eastAsia"/>
          <w:lang w:val="en-US" w:eastAsia="zh-CN"/>
        </w:rPr>
      </w:pPr>
      <w:r>
        <w:rPr>
          <w:rFonts w:hint="eastAsia"/>
          <w:b/>
          <w:bCs/>
          <w:lang w:val="en-US" w:eastAsia="zh-CN"/>
        </w:rPr>
        <w:t>决赛时间</w:t>
      </w:r>
      <w:r>
        <w:rPr>
          <w:rFonts w:hint="eastAsia"/>
          <w:lang w:val="en-US" w:eastAsia="zh-CN"/>
        </w:rPr>
        <w:t>：2022年5月31日。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10"/>
        <w:jc w:val="both"/>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 </w:t>
      </w:r>
      <w:r>
        <w:rPr>
          <w:rFonts w:hint="eastAsia" w:ascii="黑体" w:hAnsi="Times New Roman" w:eastAsia="黑体" w:cs="Times New Roman"/>
          <w:sz w:val="32"/>
          <w:szCs w:val="32"/>
          <w:lang w:val="en-US" w:eastAsia="zh-CN"/>
        </w:rPr>
        <w:t>三、参赛要求</w:t>
      </w:r>
    </w:p>
    <w:p>
      <w:pPr>
        <w:ind w:firstLine="643" w:firstLineChars="200"/>
        <w:rPr>
          <w:rFonts w:hint="eastAsia"/>
          <w:lang w:val="en-US" w:eastAsia="zh-CN"/>
        </w:rPr>
      </w:pPr>
      <w:r>
        <w:rPr>
          <w:rFonts w:hint="eastAsia"/>
          <w:b/>
          <w:bCs/>
          <w:lang w:val="en-US" w:eastAsia="zh-CN"/>
        </w:rPr>
        <w:t>参赛对象</w:t>
      </w:r>
      <w:r>
        <w:rPr>
          <w:rFonts w:hint="eastAsia"/>
          <w:lang w:val="en-US" w:eastAsia="zh-CN"/>
        </w:rPr>
        <w:t>：全体在校小学教育系班级 。</w:t>
      </w:r>
    </w:p>
    <w:p>
      <w:pPr>
        <w:ind w:firstLine="643" w:firstLineChars="200"/>
        <w:rPr>
          <w:rFonts w:hint="eastAsia"/>
          <w:lang w:val="en-US" w:eastAsia="zh-CN"/>
        </w:rPr>
      </w:pPr>
      <w:r>
        <w:rPr>
          <w:rFonts w:hint="eastAsia"/>
          <w:b/>
          <w:bCs/>
          <w:lang w:val="en-US" w:eastAsia="zh-CN"/>
        </w:rPr>
        <w:t>曲目要求</w:t>
      </w:r>
      <w:r>
        <w:rPr>
          <w:rFonts w:hint="eastAsia"/>
          <w:lang w:val="en-US" w:eastAsia="zh-CN"/>
        </w:rPr>
        <w:t>：每人/队伍选择两首歌曲进行演唱。</w:t>
      </w:r>
    </w:p>
    <w:p>
      <w:pPr>
        <w:numPr>
          <w:numId w:val="0"/>
        </w:numPr>
        <w:ind w:firstLine="2240" w:firstLineChars="700"/>
        <w:rPr>
          <w:rFonts w:hint="eastAsia"/>
          <w:lang w:val="en-US" w:eastAsia="zh-CN"/>
        </w:rPr>
      </w:pPr>
      <w:r>
        <w:rPr>
          <w:rFonts w:hint="eastAsia"/>
          <w:lang w:val="en-US" w:eastAsia="zh-CN"/>
        </w:rPr>
        <w:t>曲目1：小学音乐教材中曲目（必选）</w:t>
      </w:r>
    </w:p>
    <w:p>
      <w:pPr>
        <w:numPr>
          <w:numId w:val="0"/>
        </w:numPr>
        <w:ind w:firstLine="2240" w:firstLineChars="700"/>
        <w:rPr>
          <w:rFonts w:hint="default"/>
          <w:lang w:val="en-US" w:eastAsia="zh-CN"/>
        </w:rPr>
      </w:pPr>
      <w:r>
        <w:rPr>
          <w:rFonts w:hint="eastAsia"/>
          <w:lang w:val="en-US" w:eastAsia="zh-CN"/>
        </w:rPr>
        <w:t>曲目2：彝族儿童歌曲、中文儿童歌曲、英文儿童歌曲。（三选一）</w:t>
      </w:r>
    </w:p>
    <w:p>
      <w:pPr>
        <w:ind w:firstLine="643" w:firstLineChars="200"/>
        <w:rPr>
          <w:rFonts w:hint="eastAsia"/>
          <w:lang w:val="en-US" w:eastAsia="zh-CN"/>
        </w:rPr>
      </w:pPr>
      <w:r>
        <w:rPr>
          <w:rFonts w:hint="eastAsia"/>
          <w:b/>
          <w:bCs/>
          <w:lang w:val="en-US" w:eastAsia="zh-CN"/>
        </w:rPr>
        <w:t>着装要求</w:t>
      </w:r>
      <w:r>
        <w:rPr>
          <w:rFonts w:hint="eastAsia"/>
          <w:lang w:val="en-US" w:eastAsia="zh-CN"/>
        </w:rPr>
        <w:t>：大方整洁。</w:t>
      </w:r>
    </w:p>
    <w:p>
      <w:pPr>
        <w:ind w:firstLine="643" w:firstLineChars="200"/>
        <w:rPr>
          <w:rFonts w:hint="eastAsia"/>
          <w:lang w:val="en-US" w:eastAsia="zh-CN"/>
        </w:rPr>
      </w:pPr>
      <w:r>
        <w:rPr>
          <w:rFonts w:hint="eastAsia"/>
          <w:b/>
          <w:bCs/>
          <w:lang w:val="en-US" w:eastAsia="zh-CN"/>
        </w:rPr>
        <w:t> 伴奏要求</w:t>
      </w:r>
      <w:r>
        <w:rPr>
          <w:rFonts w:hint="eastAsia"/>
          <w:lang w:val="en-US" w:eastAsia="zh-CN"/>
        </w:rPr>
        <w:t>：本次比赛只允许使用钢琴、自带乐器，或音频伴奏。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10"/>
        <w:jc w:val="both"/>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四、活动流程</w:t>
      </w:r>
    </w:p>
    <w:p>
      <w:pPr>
        <w:ind w:firstLine="640" w:firstLineChars="200"/>
        <w:rPr>
          <w:rFonts w:hint="eastAsia"/>
          <w:lang w:val="en-US" w:eastAsia="zh-CN"/>
        </w:rPr>
      </w:pPr>
      <w:r>
        <w:rPr>
          <w:rFonts w:hint="eastAsia"/>
          <w:lang w:val="en-US" w:eastAsia="zh-CN"/>
        </w:rPr>
        <w:t>（一）备赛报名阶段</w:t>
      </w:r>
    </w:p>
    <w:p>
      <w:pPr>
        <w:ind w:firstLine="640" w:firstLineChars="200"/>
        <w:rPr>
          <w:rFonts w:hint="eastAsia"/>
          <w:lang w:val="en-US" w:eastAsia="zh-CN"/>
        </w:rPr>
      </w:pPr>
      <w:r>
        <w:rPr>
          <w:rFonts w:hint="eastAsia"/>
          <w:lang w:val="en-US" w:eastAsia="zh-CN"/>
        </w:rPr>
        <w:t>报名方式：自愿报名与教师推荐相结合。</w:t>
      </w:r>
    </w:p>
    <w:p>
      <w:pPr>
        <w:ind w:firstLine="640" w:firstLineChars="200"/>
        <w:rPr>
          <w:rFonts w:hint="eastAsia"/>
          <w:lang w:val="en-US" w:eastAsia="zh-CN"/>
        </w:rPr>
      </w:pPr>
      <w:r>
        <w:rPr>
          <w:rFonts w:hint="eastAsia"/>
          <w:lang w:val="en-US" w:eastAsia="zh-CN"/>
        </w:rPr>
        <w:t>报名格式：系部+班级+姓名+曲目，如：“小教2018级</w:t>
      </w:r>
      <w:r>
        <w:rPr>
          <w:rFonts w:hint="default"/>
          <w:lang w:val="en-US" w:eastAsia="zh-CN"/>
        </w:rPr>
        <w:t>5</w:t>
      </w:r>
      <w:r>
        <w:rPr>
          <w:rFonts w:hint="eastAsia"/>
          <w:lang w:val="en-US" w:eastAsia="zh-CN"/>
        </w:rPr>
        <w:t>班李明《烛光里的妈妈》”。</w:t>
      </w:r>
    </w:p>
    <w:p>
      <w:pPr>
        <w:ind w:firstLine="640" w:firstLineChars="200"/>
        <w:rPr>
          <w:rFonts w:hint="eastAsia"/>
          <w:lang w:val="en-US" w:eastAsia="zh-CN"/>
        </w:rPr>
      </w:pPr>
      <w:r>
        <w:rPr>
          <w:rFonts w:hint="eastAsia"/>
          <w:lang w:val="en-US" w:eastAsia="zh-CN"/>
        </w:rPr>
        <w:t>报名时间： 2022年5月</w:t>
      </w:r>
      <w:r>
        <w:rPr>
          <w:rFonts w:hint="default"/>
          <w:lang w:val="en-US" w:eastAsia="zh-CN"/>
        </w:rPr>
        <w:t>1</w:t>
      </w:r>
      <w:r>
        <w:rPr>
          <w:rFonts w:hint="eastAsia"/>
          <w:lang w:val="en-US" w:eastAsia="zh-CN"/>
        </w:rPr>
        <w:t>2日—2022年5月21日</w:t>
      </w:r>
    </w:p>
    <w:p>
      <w:pPr>
        <w:numPr>
          <w:ilvl w:val="0"/>
          <w:numId w:val="1"/>
        </w:numPr>
        <w:ind w:firstLine="640" w:firstLineChars="200"/>
        <w:rPr>
          <w:rFonts w:hint="eastAsia"/>
          <w:lang w:val="en-US" w:eastAsia="zh-CN"/>
        </w:rPr>
      </w:pPr>
      <w:r>
        <w:rPr>
          <w:rFonts w:hint="eastAsia"/>
          <w:lang w:val="en-US" w:eastAsia="zh-CN"/>
        </w:rPr>
        <w:t>初选时间：2022年5月21日19：00（清唱）</w:t>
      </w:r>
    </w:p>
    <w:p>
      <w:pPr>
        <w:numPr>
          <w:ilvl w:val="0"/>
          <w:numId w:val="1"/>
        </w:numPr>
        <w:ind w:firstLine="640" w:firstLineChars="200"/>
        <w:rPr>
          <w:rFonts w:hint="eastAsia"/>
          <w:lang w:val="en-US" w:eastAsia="zh-CN"/>
        </w:rPr>
      </w:pPr>
      <w:r>
        <w:rPr>
          <w:rFonts w:hint="eastAsia"/>
          <w:lang w:val="en-US" w:eastAsia="zh-CN"/>
        </w:rPr>
        <w:t>决赛时间：2022年5月31日19：00（带伴奏演唱）</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10"/>
        <w:jc w:val="both"/>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lang w:val="en-US" w:eastAsia="zh-CN"/>
        </w:rPr>
        <w:t>五</w:t>
      </w:r>
      <w:r>
        <w:rPr>
          <w:rFonts w:hint="eastAsia" w:ascii="黑体" w:hAnsi="Times New Roman" w:eastAsia="黑体" w:cs="Times New Roman"/>
          <w:sz w:val="32"/>
          <w:szCs w:val="32"/>
        </w:rPr>
        <w:t>、</w:t>
      </w:r>
      <w:r>
        <w:rPr>
          <w:rFonts w:hint="eastAsia" w:ascii="黑体" w:hAnsi="Times New Roman" w:eastAsia="黑体" w:cs="Times New Roman"/>
          <w:sz w:val="32"/>
          <w:szCs w:val="32"/>
          <w:lang w:val="en-US" w:eastAsia="zh-CN"/>
        </w:rPr>
        <w:t>决赛</w:t>
      </w:r>
      <w:r>
        <w:rPr>
          <w:rFonts w:hint="eastAsia" w:ascii="黑体" w:hAnsi="Times New Roman" w:eastAsia="黑体" w:cs="Times New Roman"/>
          <w:sz w:val="32"/>
          <w:szCs w:val="32"/>
        </w:rPr>
        <w:t>评分细则及奖项设置</w:t>
      </w:r>
    </w:p>
    <w:p>
      <w:pPr>
        <w:ind w:firstLine="640" w:firstLineChars="200"/>
        <w:rPr>
          <w:rFonts w:hint="eastAsia"/>
          <w:lang w:val="en-US" w:eastAsia="zh-CN"/>
        </w:rPr>
      </w:pPr>
      <w:r>
        <w:rPr>
          <w:rFonts w:hint="eastAsia"/>
          <w:lang w:val="en-US" w:eastAsia="zh-CN"/>
        </w:rPr>
        <w:t>（一）评分细则</w:t>
      </w:r>
    </w:p>
    <w:p>
      <w:pPr>
        <w:ind w:firstLine="640" w:firstLineChars="200"/>
        <w:rPr>
          <w:rFonts w:hint="eastAsia"/>
          <w:lang w:val="en-US" w:eastAsia="zh-CN"/>
        </w:rPr>
      </w:pPr>
      <w:r>
        <w:rPr>
          <w:rFonts w:hint="eastAsia"/>
          <w:lang w:val="en-US" w:eastAsia="zh-CN"/>
        </w:rPr>
        <w:t> 两首作品满分100分，曲目一50分，曲目二50分，各参赛选手及参赛队最后得分取各评委给分去掉一个最高分和一个最低分后的分均分。　　</w:t>
      </w:r>
    </w:p>
    <w:p>
      <w:pPr>
        <w:ind w:firstLine="640" w:firstLineChars="200"/>
        <w:rPr>
          <w:rFonts w:hint="eastAsia"/>
          <w:lang w:val="en-US" w:eastAsia="zh-CN"/>
        </w:rPr>
      </w:pPr>
      <w:r>
        <w:rPr>
          <w:rFonts w:hint="eastAsia"/>
          <w:lang w:val="en-US" w:eastAsia="zh-CN"/>
        </w:rPr>
        <w:t>1.选曲难度：20% 　　</w:t>
      </w:r>
    </w:p>
    <w:p>
      <w:pPr>
        <w:ind w:firstLine="640" w:firstLineChars="200"/>
        <w:rPr>
          <w:rFonts w:hint="eastAsia"/>
          <w:lang w:val="en-US" w:eastAsia="zh-CN"/>
        </w:rPr>
      </w:pPr>
      <w:r>
        <w:rPr>
          <w:rFonts w:hint="eastAsia"/>
          <w:lang w:val="en-US" w:eastAsia="zh-CN"/>
        </w:rPr>
        <w:t>2.演唱技术：4</w:t>
      </w:r>
      <w:bookmarkStart w:id="0" w:name="_GoBack"/>
      <w:bookmarkEnd w:id="0"/>
      <w:r>
        <w:rPr>
          <w:rFonts w:hint="eastAsia"/>
          <w:lang w:val="en-US" w:eastAsia="zh-CN"/>
        </w:rPr>
        <w:t>0%（含：音色、音准、节奏、完整性、歌曲表现力等）　　</w:t>
      </w:r>
    </w:p>
    <w:p>
      <w:pPr>
        <w:ind w:firstLine="640" w:firstLineChars="200"/>
        <w:rPr>
          <w:rFonts w:hint="eastAsia"/>
          <w:lang w:val="en-US" w:eastAsia="zh-CN"/>
        </w:rPr>
      </w:pPr>
      <w:r>
        <w:rPr>
          <w:rFonts w:hint="eastAsia"/>
          <w:lang w:val="en-US" w:eastAsia="zh-CN"/>
        </w:rPr>
        <w:t>4.整体效果：20%（含：舞台表现力，舞美设计与作品契合度等）　</w:t>
      </w:r>
    </w:p>
    <w:p>
      <w:pPr>
        <w:ind w:firstLine="640" w:firstLineChars="200"/>
        <w:rPr>
          <w:rFonts w:hint="eastAsia"/>
          <w:lang w:val="en-US" w:eastAsia="zh-CN"/>
        </w:rPr>
      </w:pPr>
      <w:r>
        <w:rPr>
          <w:rFonts w:hint="eastAsia"/>
          <w:lang w:val="en-US" w:eastAsia="zh-CN"/>
        </w:rPr>
        <w:t>5.服装得分：10%</w:t>
      </w:r>
    </w:p>
    <w:p>
      <w:pPr>
        <w:ind w:firstLine="640" w:firstLineChars="200"/>
        <w:rPr>
          <w:rFonts w:hint="eastAsia"/>
          <w:lang w:val="en-US" w:eastAsia="zh-CN"/>
        </w:rPr>
      </w:pPr>
      <w:r>
        <w:rPr>
          <w:rFonts w:hint="eastAsia"/>
          <w:lang w:val="en-US" w:eastAsia="zh-CN"/>
        </w:rPr>
        <w:t>（二）奖项设置</w:t>
      </w:r>
    </w:p>
    <w:p>
      <w:pPr>
        <w:ind w:firstLine="640" w:firstLineChars="200"/>
        <w:rPr>
          <w:rFonts w:hint="eastAsia"/>
          <w:lang w:val="en-US" w:eastAsia="zh-CN"/>
        </w:rPr>
      </w:pPr>
      <w:r>
        <w:rPr>
          <w:rFonts w:hint="eastAsia"/>
          <w:lang w:val="en-US" w:eastAsia="zh-CN"/>
        </w:rPr>
        <w:t>本次比赛个人组设一等奖1名，二等奖2名，三等奖3名，优秀奖2名；</w:t>
      </w:r>
    </w:p>
    <w:p>
      <w:pPr>
        <w:ind w:firstLine="640" w:firstLineChars="200"/>
        <w:rPr>
          <w:rFonts w:hint="eastAsia"/>
          <w:lang w:val="en-US" w:eastAsia="zh-CN"/>
        </w:rPr>
      </w:pPr>
      <w:r>
        <w:rPr>
          <w:rFonts w:hint="eastAsia"/>
          <w:lang w:val="en-US" w:eastAsia="zh-CN"/>
        </w:rPr>
        <w:t>团队组设一等奖1名，二等奖2名，三等奖3名，优秀奖2名。</w:t>
      </w:r>
    </w:p>
    <w:p>
      <w:pPr>
        <w:ind w:firstLine="640" w:firstLineChars="200"/>
        <w:rPr>
          <w:rFonts w:hint="eastAsia" w:ascii="微软雅黑" w:hAnsi="微软雅黑" w:eastAsia="微软雅黑"/>
          <w:sz w:val="24"/>
          <w:szCs w:val="24"/>
        </w:rPr>
      </w:pPr>
      <w:r>
        <w:rPr>
          <w:rFonts w:hint="eastAsia"/>
          <w:lang w:val="en-US" w:eastAsia="zh-CN"/>
        </w:rPr>
        <w:t>获奖个人及团体由系部颁发获奖证书。</w:t>
      </w:r>
    </w:p>
    <w:p>
      <w:pPr>
        <w:rPr>
          <w:rFonts w:hint="eastAsia" w:ascii="微软雅黑" w:hAnsi="微软雅黑" w:eastAsia="微软雅黑"/>
          <w:sz w:val="24"/>
          <w:szCs w:val="24"/>
        </w:rPr>
      </w:pPr>
    </w:p>
    <w:p>
      <w:pPr>
        <w:jc w:val="center"/>
        <w:rPr>
          <w:rFonts w:ascii="微软雅黑" w:hAnsi="微软雅黑" w:eastAsia="微软雅黑"/>
          <w:sz w:val="24"/>
          <w:szCs w:val="24"/>
        </w:rPr>
      </w:pPr>
      <w:r>
        <w:rPr>
          <w:rFonts w:hint="eastAsia" w:ascii="微软雅黑" w:hAnsi="微软雅黑" w:eastAsia="微软雅黑"/>
          <w:sz w:val="24"/>
          <w:szCs w:val="24"/>
          <w:lang w:val="en-US" w:eastAsia="zh-CN"/>
        </w:rPr>
        <w:t xml:space="preserve">                                                 </w:t>
      </w:r>
      <w:r>
        <w:rPr>
          <w:rFonts w:hint="eastAsia" w:ascii="微软雅黑" w:hAnsi="微软雅黑" w:eastAsia="微软雅黑"/>
          <w:sz w:val="24"/>
          <w:szCs w:val="24"/>
        </w:rPr>
        <w:t> </w:t>
      </w:r>
      <w:r>
        <w:rPr>
          <w:rFonts w:hint="eastAsia" w:ascii="仿宋_GB2312" w:eastAsia="仿宋_GB2312"/>
          <w:sz w:val="32"/>
          <w:szCs w:val="32"/>
          <w:lang w:eastAsia="zh-CN"/>
        </w:rPr>
        <w:t>西昌民族幼专</w:t>
      </w:r>
    </w:p>
    <w:p>
      <w:pPr>
        <w:jc w:val="cente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小学教育系</w:t>
      </w:r>
    </w:p>
    <w:p>
      <w:pPr>
        <w:jc w:val="right"/>
        <w:rPr>
          <w:rFonts w:hint="eastAsia" w:ascii="仿宋_GB2312" w:eastAsia="仿宋_GB2312"/>
          <w:sz w:val="32"/>
          <w:szCs w:val="32"/>
          <w:lang w:eastAsia="zh-CN"/>
        </w:rPr>
      </w:pPr>
      <w:r>
        <w:rPr>
          <w:rFonts w:hint="eastAsia" w:ascii="仿宋_GB2312" w:eastAsia="仿宋_GB2312"/>
          <w:sz w:val="32"/>
          <w:szCs w:val="32"/>
          <w:lang w:eastAsia="zh-CN"/>
        </w:rPr>
        <w:t>                         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hint="eastAsia" w:ascii="仿宋_GB2312" w:eastAsia="仿宋_GB2312"/>
          <w:sz w:val="32"/>
          <w:szCs w:val="32"/>
          <w:lang w:val="en-US" w:eastAsia="zh-CN"/>
        </w:rPr>
        <w:t>5</w:t>
      </w:r>
      <w:r>
        <w:rPr>
          <w:rFonts w:hint="eastAsia" w:ascii="仿宋_GB2312" w:eastAsia="仿宋_GB2312"/>
          <w:sz w:val="32"/>
          <w:szCs w:val="32"/>
          <w:lang w:eastAsia="zh-CN"/>
        </w:rPr>
        <w:t>月</w:t>
      </w:r>
      <w:r>
        <w:rPr>
          <w:rFonts w:hint="eastAsia" w:ascii="仿宋_GB2312" w:eastAsia="仿宋_GB2312"/>
          <w:sz w:val="32"/>
          <w:szCs w:val="32"/>
          <w:lang w:val="en-US" w:eastAsia="zh-CN"/>
        </w:rPr>
        <w:t>11</w:t>
      </w:r>
      <w:r>
        <w:rPr>
          <w:rFonts w:hint="eastAsia" w:ascii="仿宋_GB2312" w:eastAsia="仿宋_GB2312"/>
          <w:sz w:val="32"/>
          <w:szCs w:val="32"/>
          <w:lang w:eastAsia="zh-CN"/>
        </w:rPr>
        <w:t>日</w:t>
      </w: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jc w:val="right"/>
        <w:rPr>
          <w:rFonts w:hint="eastAsia" w:ascii="仿宋_GB2312" w:eastAsia="仿宋_GB2312"/>
          <w:sz w:val="32"/>
          <w:szCs w:val="32"/>
          <w:lang w:eastAsia="zh-CN"/>
        </w:rPr>
      </w:pPr>
    </w:p>
    <w:p>
      <w:pPr>
        <w:spacing w:line="560" w:lineRule="exact"/>
        <w:rPr>
          <w:rFonts w:hint="default" w:ascii="微软雅黑" w:hAnsi="微软雅黑" w:eastAsia="微软雅黑"/>
          <w:sz w:val="28"/>
          <w:szCs w:val="28"/>
          <w:u w:val="none"/>
          <w:lang w:val="en-US" w:eastAsia="zh-CN"/>
        </w:rPr>
      </w:pPr>
      <w:r>
        <w:rPr>
          <w:rFonts w:hint="eastAsia" w:ascii="微软雅黑" w:hAnsi="微软雅黑" w:eastAsia="微软雅黑"/>
          <w:sz w:val="28"/>
          <w:szCs w:val="28"/>
          <w:u w:val="none"/>
          <w:lang w:eastAsia="zh-CN"/>
        </w:rPr>
        <w:t>附件</w:t>
      </w:r>
      <w:r>
        <w:rPr>
          <w:rFonts w:hint="eastAsia" w:ascii="微软雅黑" w:hAnsi="微软雅黑" w:eastAsia="微软雅黑"/>
          <w:sz w:val="28"/>
          <w:szCs w:val="28"/>
          <w:u w:val="none"/>
          <w:lang w:val="en-US" w:eastAsia="zh-CN"/>
        </w:rPr>
        <w:t>1：小学教育系师范生教学技能比赛报名表</w:t>
      </w:r>
    </w:p>
    <w:p>
      <w:pPr>
        <w:jc w:val="both"/>
        <w:rPr>
          <w:rFonts w:hint="eastAsia" w:ascii="仿宋_GB2312" w:eastAsia="仿宋_GB2312"/>
          <w:sz w:val="32"/>
          <w:szCs w:val="32"/>
          <w:lang w:eastAsia="zh-CN"/>
        </w:rPr>
      </w:pPr>
    </w:p>
    <w:p>
      <w:pPr>
        <w:spacing w:line="560" w:lineRule="exact"/>
        <w:rPr>
          <w:rFonts w:hint="default" w:ascii="微软雅黑" w:hAnsi="微软雅黑" w:eastAsia="微软雅黑"/>
          <w:sz w:val="28"/>
          <w:szCs w:val="28"/>
          <w:u w:val="none"/>
          <w:lang w:val="en-US" w:eastAsia="zh-CN"/>
        </w:rPr>
      </w:pPr>
      <w:r>
        <w:rPr>
          <w:rFonts w:hint="eastAsia" w:ascii="微软雅黑" w:hAnsi="微软雅黑" w:eastAsia="微软雅黑"/>
          <w:sz w:val="28"/>
          <w:szCs w:val="28"/>
          <w:u w:val="none"/>
          <w:lang w:eastAsia="zh-CN"/>
        </w:rPr>
        <w:t>附件</w:t>
      </w:r>
      <w:r>
        <w:rPr>
          <w:rFonts w:hint="eastAsia" w:ascii="微软雅黑" w:hAnsi="微软雅黑" w:eastAsia="微软雅黑"/>
          <w:sz w:val="28"/>
          <w:szCs w:val="28"/>
          <w:u w:val="none"/>
          <w:lang w:val="en-US" w:eastAsia="zh-CN"/>
        </w:rPr>
        <w:t>1</w:t>
      </w:r>
    </w:p>
    <w:p>
      <w:pPr>
        <w:spacing w:line="560" w:lineRule="exact"/>
        <w:rPr>
          <w:rFonts w:hint="eastAsia" w:ascii="微软雅黑" w:hAnsi="微软雅黑" w:eastAsia="微软雅黑"/>
          <w:sz w:val="28"/>
          <w:szCs w:val="28"/>
          <w:u w:val="single"/>
        </w:rPr>
      </w:pPr>
    </w:p>
    <w:p>
      <w:pPr>
        <w:spacing w:line="560" w:lineRule="exact"/>
        <w:jc w:val="center"/>
        <w:rPr>
          <w:rStyle w:val="7"/>
          <w:rFonts w:hint="eastAsia" w:ascii="黑体" w:hAnsi="黑体" w:eastAsia="黑体" w:cs="方正小标宋简体"/>
          <w:color w:val="595757"/>
          <w:sz w:val="48"/>
          <w:szCs w:val="48"/>
          <w:shd w:val="clear" w:color="auto" w:fill="FFFFFF"/>
        </w:rPr>
      </w:pPr>
      <w:r>
        <w:rPr>
          <w:rStyle w:val="7"/>
          <w:rFonts w:hint="eastAsia" w:ascii="黑体" w:hAnsi="黑体" w:eastAsia="黑体" w:cs="方正小标宋简体"/>
          <w:color w:val="595757"/>
          <w:sz w:val="48"/>
          <w:szCs w:val="48"/>
          <w:shd w:val="clear" w:color="auto" w:fill="FFFFFF"/>
        </w:rPr>
        <w:t>小学教育</w:t>
      </w:r>
      <w:r>
        <w:rPr>
          <w:rStyle w:val="7"/>
          <w:rFonts w:hint="eastAsia" w:ascii="黑体" w:hAnsi="黑体" w:eastAsia="黑体" w:cs="方正小标宋简体"/>
          <w:b/>
          <w:bCs w:val="0"/>
          <w:color w:val="595757"/>
          <w:sz w:val="48"/>
          <w:szCs w:val="48"/>
          <w:shd w:val="clear" w:color="auto" w:fill="FFFFFF"/>
        </w:rPr>
        <w:t>系</w:t>
      </w:r>
      <w:r>
        <w:rPr>
          <w:rStyle w:val="7"/>
          <w:rFonts w:hint="eastAsia" w:ascii="黑体" w:hAnsi="黑体" w:eastAsia="黑体" w:cs="方正小标宋简体"/>
          <w:color w:val="595757"/>
          <w:sz w:val="48"/>
          <w:szCs w:val="48"/>
          <w:shd w:val="clear" w:color="auto" w:fill="FFFFFF"/>
          <w:lang w:val="en-US" w:eastAsia="zh-CN"/>
        </w:rPr>
        <w:t>六一儿歌演唱</w:t>
      </w:r>
      <w:r>
        <w:rPr>
          <w:rStyle w:val="7"/>
          <w:rFonts w:hint="eastAsia" w:ascii="黑体" w:hAnsi="黑体" w:eastAsia="黑体" w:cs="方正小标宋简体"/>
          <w:color w:val="595757"/>
          <w:sz w:val="48"/>
          <w:szCs w:val="48"/>
          <w:shd w:val="clear" w:color="auto" w:fill="FFFFFF"/>
        </w:rPr>
        <w:t>比赛</w:t>
      </w:r>
    </w:p>
    <w:p>
      <w:pPr>
        <w:spacing w:line="560" w:lineRule="exact"/>
        <w:jc w:val="center"/>
        <w:rPr>
          <w:rStyle w:val="7"/>
          <w:rFonts w:hint="eastAsia" w:ascii="黑体" w:hAnsi="黑体" w:eastAsia="黑体" w:cs="方正小标宋简体"/>
          <w:color w:val="595757"/>
          <w:sz w:val="48"/>
          <w:szCs w:val="48"/>
          <w:shd w:val="clear" w:color="auto" w:fill="FFFFFF"/>
          <w:lang w:eastAsia="zh-CN"/>
        </w:rPr>
      </w:pPr>
      <w:r>
        <w:rPr>
          <w:rStyle w:val="7"/>
          <w:rFonts w:hint="eastAsia" w:ascii="黑体" w:hAnsi="黑体" w:eastAsia="黑体" w:cs="方正小标宋简体"/>
          <w:color w:val="595757"/>
          <w:sz w:val="48"/>
          <w:szCs w:val="48"/>
          <w:shd w:val="clear" w:color="auto" w:fill="FFFFFF"/>
          <w:lang w:eastAsia="zh-CN"/>
        </w:rPr>
        <w:t>报名表</w:t>
      </w:r>
    </w:p>
    <w:p>
      <w:pPr>
        <w:spacing w:line="560" w:lineRule="exact"/>
        <w:jc w:val="center"/>
        <w:rPr>
          <w:rStyle w:val="7"/>
          <w:rFonts w:hint="eastAsia" w:ascii="黑体" w:hAnsi="黑体" w:eastAsia="黑体" w:cs="方正小标宋简体"/>
          <w:color w:val="595757"/>
          <w:sz w:val="48"/>
          <w:szCs w:val="48"/>
          <w:shd w:val="clear" w:color="auto" w:fill="FFFFFF"/>
          <w:lang w:eastAsia="zh-CN"/>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103"/>
        <w:gridCol w:w="1474"/>
        <w:gridCol w:w="2330"/>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jc w:val="center"/>
              <w:rPr>
                <w:rStyle w:val="7"/>
                <w:rFonts w:hint="eastAsia" w:ascii="黑体" w:hAnsi="黑体" w:eastAsia="黑体" w:cs="方正小标宋简体"/>
                <w:color w:val="595757"/>
                <w:sz w:val="48"/>
                <w:szCs w:val="48"/>
                <w:shd w:val="clear" w:color="auto" w:fill="FFFFFF"/>
                <w:vertAlign w:val="baseline"/>
                <w:lang w:eastAsia="zh-CN"/>
              </w:rPr>
            </w:pPr>
            <w:r>
              <w:rPr>
                <w:rStyle w:val="7"/>
                <w:rFonts w:hint="eastAsia" w:ascii="宋体" w:hAnsi="宋体" w:eastAsia="宋体" w:cs="宋体"/>
                <w:b w:val="0"/>
                <w:bCs/>
                <w:color w:val="595757"/>
                <w:sz w:val="24"/>
                <w:szCs w:val="24"/>
                <w:shd w:val="clear" w:color="auto" w:fill="FFFFFF"/>
                <w:vertAlign w:val="baseline"/>
                <w:lang w:eastAsia="zh-CN"/>
              </w:rPr>
              <w:t>姓名</w:t>
            </w:r>
          </w:p>
        </w:tc>
        <w:tc>
          <w:tcPr>
            <w:tcW w:w="647" w:type="pct"/>
            <w:noWrap w:val="0"/>
            <w:vAlign w:val="top"/>
          </w:tcPr>
          <w:p>
            <w:pPr>
              <w:spacing w:line="560" w:lineRule="exact"/>
              <w:jc w:val="center"/>
              <w:rPr>
                <w:rStyle w:val="7"/>
                <w:rFonts w:hint="default" w:ascii="宋体" w:hAnsi="宋体" w:eastAsia="宋体" w:cs="宋体"/>
                <w:b w:val="0"/>
                <w:bCs/>
                <w:color w:val="595757"/>
                <w:sz w:val="24"/>
                <w:szCs w:val="24"/>
                <w:shd w:val="clear" w:color="auto" w:fill="FFFFFF"/>
                <w:vertAlign w:val="baseline"/>
                <w:lang w:val="en-US" w:eastAsia="zh-CN"/>
              </w:rPr>
            </w:pPr>
            <w:r>
              <w:rPr>
                <w:rStyle w:val="7"/>
                <w:rFonts w:hint="eastAsia" w:ascii="宋体" w:hAnsi="宋体" w:eastAsia="宋体" w:cs="宋体"/>
                <w:b w:val="0"/>
                <w:bCs/>
                <w:color w:val="595757"/>
                <w:sz w:val="24"/>
                <w:szCs w:val="24"/>
                <w:shd w:val="clear" w:color="auto" w:fill="FFFFFF"/>
                <w:vertAlign w:val="baseline"/>
                <w:lang w:val="en-US" w:eastAsia="zh-CN"/>
              </w:rPr>
              <w:t>班级</w:t>
            </w:r>
          </w:p>
        </w:tc>
        <w:tc>
          <w:tcPr>
            <w:tcW w:w="865" w:type="pct"/>
            <w:noWrap w:val="0"/>
            <w:vAlign w:val="top"/>
          </w:tcPr>
          <w:p>
            <w:pPr>
              <w:spacing w:line="560" w:lineRule="exact"/>
              <w:jc w:val="center"/>
              <w:rPr>
                <w:rStyle w:val="7"/>
                <w:rFonts w:hint="default" w:ascii="宋体" w:hAnsi="宋体" w:eastAsia="宋体" w:cs="宋体"/>
                <w:b w:val="0"/>
                <w:bCs/>
                <w:color w:val="595757"/>
                <w:sz w:val="24"/>
                <w:szCs w:val="24"/>
                <w:shd w:val="clear" w:color="auto" w:fill="FFFFFF"/>
                <w:vertAlign w:val="baseline"/>
                <w:lang w:val="en-US" w:eastAsia="zh-CN"/>
              </w:rPr>
            </w:pPr>
            <w:r>
              <w:rPr>
                <w:rStyle w:val="7"/>
                <w:rFonts w:hint="eastAsia" w:ascii="宋体" w:hAnsi="宋体" w:eastAsia="宋体" w:cs="宋体"/>
                <w:b w:val="0"/>
                <w:bCs/>
                <w:color w:val="595757"/>
                <w:sz w:val="24"/>
                <w:szCs w:val="24"/>
                <w:shd w:val="clear" w:color="auto" w:fill="FFFFFF"/>
                <w:vertAlign w:val="baseline"/>
                <w:lang w:val="en-US" w:eastAsia="zh-CN"/>
              </w:rPr>
              <w:t>团体/个人</w:t>
            </w:r>
          </w:p>
        </w:tc>
        <w:tc>
          <w:tcPr>
            <w:tcW w:w="1367" w:type="pct"/>
            <w:noWrap w:val="0"/>
            <w:vAlign w:val="top"/>
          </w:tcPr>
          <w:p>
            <w:pPr>
              <w:spacing w:line="560" w:lineRule="exact"/>
              <w:jc w:val="center"/>
              <w:rPr>
                <w:rStyle w:val="7"/>
                <w:rFonts w:hint="default" w:ascii="宋体" w:hAnsi="宋体" w:eastAsia="宋体" w:cs="宋体"/>
                <w:b w:val="0"/>
                <w:bCs/>
                <w:color w:val="595757"/>
                <w:sz w:val="24"/>
                <w:szCs w:val="24"/>
                <w:shd w:val="clear" w:color="auto" w:fill="FFFFFF"/>
                <w:vertAlign w:val="baseline"/>
                <w:lang w:val="en-US" w:eastAsia="zh-CN"/>
              </w:rPr>
            </w:pPr>
            <w:r>
              <w:rPr>
                <w:rStyle w:val="7"/>
                <w:rFonts w:hint="eastAsia" w:ascii="宋体" w:hAnsi="宋体" w:eastAsia="宋体" w:cs="宋体"/>
                <w:b w:val="0"/>
                <w:bCs/>
                <w:color w:val="595757"/>
                <w:sz w:val="24"/>
                <w:szCs w:val="24"/>
                <w:shd w:val="clear" w:color="auto" w:fill="FFFFFF"/>
                <w:vertAlign w:val="baseline"/>
                <w:lang w:val="en-US" w:eastAsia="zh-CN"/>
              </w:rPr>
              <w:t>曲目1</w:t>
            </w:r>
          </w:p>
        </w:tc>
        <w:tc>
          <w:tcPr>
            <w:tcW w:w="1588" w:type="pct"/>
            <w:noWrap w:val="0"/>
            <w:vAlign w:val="top"/>
          </w:tcPr>
          <w:p>
            <w:pPr>
              <w:spacing w:line="560" w:lineRule="exact"/>
              <w:jc w:val="center"/>
              <w:rPr>
                <w:rStyle w:val="7"/>
                <w:rFonts w:hint="default" w:ascii="宋体" w:hAnsi="宋体" w:eastAsia="宋体" w:cs="宋体"/>
                <w:b w:val="0"/>
                <w:bCs/>
                <w:color w:val="595757"/>
                <w:sz w:val="24"/>
                <w:szCs w:val="24"/>
                <w:shd w:val="clear" w:color="auto" w:fill="FFFFFF"/>
                <w:vertAlign w:val="baseline"/>
                <w:lang w:val="en-US" w:eastAsia="zh-CN"/>
              </w:rPr>
            </w:pPr>
            <w:r>
              <w:rPr>
                <w:rStyle w:val="7"/>
                <w:rFonts w:hint="eastAsia" w:ascii="宋体" w:hAnsi="宋体" w:eastAsia="宋体" w:cs="宋体"/>
                <w:b w:val="0"/>
                <w:bCs/>
                <w:color w:val="595757"/>
                <w:sz w:val="24"/>
                <w:szCs w:val="24"/>
                <w:shd w:val="clear" w:color="auto" w:fill="FFFFFF"/>
                <w:vertAlign w:val="baseline"/>
                <w:lang w:val="en-US" w:eastAsia="zh-CN"/>
              </w:rPr>
              <w:t>曲目2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64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865"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367"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c>
          <w:tcPr>
            <w:tcW w:w="1588" w:type="pct"/>
            <w:noWrap w:val="0"/>
            <w:vAlign w:val="top"/>
          </w:tcPr>
          <w:p>
            <w:pPr>
              <w:spacing w:line="560" w:lineRule="exact"/>
              <w:rPr>
                <w:rStyle w:val="7"/>
                <w:rFonts w:hint="eastAsia" w:ascii="黑体" w:hAnsi="黑体" w:eastAsia="黑体" w:cs="方正小标宋简体"/>
                <w:color w:val="595757"/>
                <w:sz w:val="48"/>
                <w:szCs w:val="48"/>
                <w:shd w:val="clear" w:color="auto" w:fill="FFFFFF"/>
                <w:vertAlign w:val="baseline"/>
                <w:lang w:eastAsia="zh-CN"/>
              </w:rPr>
            </w:pPr>
          </w:p>
        </w:tc>
      </w:tr>
    </w:tbl>
    <w:p>
      <w:pPr>
        <w:rPr>
          <w:rFonts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1584B"/>
    <w:multiLevelType w:val="singleLevel"/>
    <w:tmpl w:val="71C158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EC7E25"/>
    <w:rsid w:val="13EE04B9"/>
    <w:rsid w:val="2B30366C"/>
    <w:rsid w:val="2C6B0566"/>
    <w:rsid w:val="3F15000C"/>
    <w:rsid w:val="41AB5B71"/>
    <w:rsid w:val="4A237AB1"/>
    <w:rsid w:val="69863D81"/>
    <w:rsid w:val="77647B1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3456</Words>
  <Characters>3612</Characters>
  <Paragraphs>151</Paragraphs>
  <TotalTime>15</TotalTime>
  <ScaleCrop>false</ScaleCrop>
  <LinksUpToDate>false</LinksUpToDate>
  <CharactersWithSpaces>3684</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2021-10-30T09:21:00Z</dcterms:created>
  <dc:creator>RMX3361</dc:creator>
  <cp:lastModifiedBy>嘿仔～</cp:lastModifiedBy>
  <dcterms:modified xsi:type="dcterms:W3CDTF">2022-05-11T11:00:56Z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3FA0C7A717BD44BD856BAA3FB75132E3</vt:lpwstr>
  </property>
  <property fmtid="{D5CDD505-2E9C-101B-9397-08002B2CF9AE}" pid="3" name="KSOProductBuildVer">
    <vt:lpwstr>2052-11.1.0.11411</vt:lpwstr>
  </property>
</Properties>
</file>