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BEEF4"/>
  <w:body>
    <w:p w14:paraId="69EC644E" w14:textId="77777777" w:rsidR="000732E7" w:rsidRPr="00706243" w:rsidRDefault="00427C5D">
      <w:pPr>
        <w:snapToGrid w:val="0"/>
        <w:spacing w:beforeLines="100" w:before="312"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706243">
        <w:rPr>
          <w:rFonts w:ascii="方正小标宋简体" w:eastAsia="方正小标宋简体" w:cs="方正小标宋简体" w:hint="eastAsia"/>
          <w:sz w:val="36"/>
          <w:szCs w:val="36"/>
        </w:rPr>
        <w:t>四川省社会科学重点研究基地</w:t>
      </w:r>
    </w:p>
    <w:p w14:paraId="2CD0F88D" w14:textId="77777777" w:rsidR="000732E7" w:rsidRPr="00706243" w:rsidRDefault="00427C5D">
      <w:pPr>
        <w:snapToGrid w:val="0"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706243">
        <w:rPr>
          <w:rFonts w:ascii="方正小标宋简体" w:eastAsia="方正小标宋简体" w:cs="方正小标宋简体" w:hint="eastAsia"/>
          <w:sz w:val="36"/>
          <w:szCs w:val="36"/>
        </w:rPr>
        <w:t>四川省农村发展研究中心</w:t>
      </w:r>
      <w:r w:rsidRPr="00706243">
        <w:rPr>
          <w:rFonts w:ascii="方正小标宋简体" w:eastAsia="方正小标宋简体" w:cs="方正小标宋简体"/>
          <w:sz w:val="36"/>
          <w:szCs w:val="36"/>
        </w:rPr>
        <w:t>20</w:t>
      </w:r>
      <w:r w:rsidRPr="00706243">
        <w:rPr>
          <w:rFonts w:ascii="方正小标宋简体" w:eastAsia="方正小标宋简体" w:cs="方正小标宋简体" w:hint="eastAsia"/>
          <w:sz w:val="36"/>
          <w:szCs w:val="36"/>
        </w:rPr>
        <w:t>21</w:t>
      </w:r>
      <w:r w:rsidRPr="00706243">
        <w:rPr>
          <w:rFonts w:ascii="方正小标宋简体" w:eastAsia="方正小标宋简体" w:cs="方正小标宋简体" w:hint="eastAsia"/>
          <w:sz w:val="36"/>
          <w:szCs w:val="36"/>
        </w:rPr>
        <w:t>年项目申报公告</w:t>
      </w:r>
    </w:p>
    <w:p w14:paraId="67DC087F" w14:textId="77777777" w:rsidR="000732E7" w:rsidRDefault="000732E7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14:paraId="7F3ED0B7" w14:textId="77777777" w:rsidR="000732E7" w:rsidRDefault="00427C5D">
      <w:pPr>
        <w:spacing w:line="560" w:lineRule="exact"/>
        <w:ind w:firstLineChars="200" w:firstLine="56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根据《四川省哲学社会科学重点研究基地管理办法（试行）》和《四川省教育厅人文社会科学重点研究基地管理办法》的有关规定，四川省社会科学重点研究基地“四川省农村发展研究中心”</w:t>
      </w:r>
      <w:r>
        <w:rPr>
          <w:rFonts w:ascii="仿宋_GB2312" w:eastAsia="仿宋_GB2312" w:hAnsi="仿宋" w:cs="仿宋_GB2312"/>
          <w:sz w:val="28"/>
          <w:szCs w:val="28"/>
        </w:rPr>
        <w:t>20</w:t>
      </w:r>
      <w:r>
        <w:rPr>
          <w:rFonts w:ascii="仿宋_GB2312" w:eastAsia="仿宋_GB2312" w:hAnsi="仿宋" w:cs="仿宋_GB2312" w:hint="eastAsia"/>
          <w:sz w:val="28"/>
          <w:szCs w:val="28"/>
        </w:rPr>
        <w:t>21</w:t>
      </w:r>
      <w:r>
        <w:rPr>
          <w:rFonts w:ascii="仿宋_GB2312" w:eastAsia="仿宋_GB2312" w:hAnsi="仿宋" w:cs="仿宋_GB2312" w:hint="eastAsia"/>
          <w:sz w:val="28"/>
          <w:szCs w:val="28"/>
        </w:rPr>
        <w:t>年项目申报指南经审定发布，申报工作即日起启动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。现将有关事宜公告如下：</w:t>
      </w:r>
    </w:p>
    <w:p w14:paraId="27DA01DB" w14:textId="77777777" w:rsidR="000732E7" w:rsidRDefault="00427C5D">
      <w:pPr>
        <w:numPr>
          <w:ilvl w:val="0"/>
          <w:numId w:val="1"/>
        </w:numPr>
        <w:spacing w:line="560" w:lineRule="exact"/>
        <w:ind w:firstLineChars="200" w:firstLine="562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课题项目立项指导思想</w:t>
      </w:r>
    </w:p>
    <w:p w14:paraId="3A14AFBC" w14:textId="45B4E5BC" w:rsidR="000732E7" w:rsidRDefault="00427C5D" w:rsidP="00055F74">
      <w:pPr>
        <w:spacing w:line="560" w:lineRule="exact"/>
        <w:ind w:firstLineChars="200" w:firstLine="560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高举中国特色社会主义伟大旗帜，坚持以马克思列宁主义、毛泽东思想、邓小平理论、“三个代表”重要思想、科学发展观、习近平新时代中国特色社会主义思想为指导，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深入贯彻落实党的十九大和十九届二中、三中、四中、五中全会精神和中央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农村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工作会议精神，及省委第十一次党代会和省委十一届五次、六次、七次、八次全会精神，以重大现实问题为主攻方向，发挥重点研究基地的引导作用，推动社会科学为四川农业农村</w:t>
      </w:r>
      <w:r w:rsidR="00055F74">
        <w:rPr>
          <w:rFonts w:ascii="仿宋_GB2312" w:eastAsia="仿宋_GB2312" w:hAnsi="仿宋" w:cs="仿宋_GB2312" w:hint="eastAsia"/>
          <w:kern w:val="0"/>
          <w:sz w:val="28"/>
          <w:szCs w:val="28"/>
        </w:rPr>
        <w:t>现代化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服务。围绕</w:t>
      </w:r>
      <w:r w:rsidR="00055F74">
        <w:rPr>
          <w:rFonts w:ascii="仿宋_GB2312" w:eastAsia="仿宋_GB2312" w:hAnsi="仿宋" w:cs="仿宋_GB2312" w:hint="eastAsia"/>
          <w:kern w:val="0"/>
          <w:sz w:val="28"/>
          <w:szCs w:val="28"/>
        </w:rPr>
        <w:t>全面推进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乡村振兴战略、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深化农村改革、生态文明建设等重大理论与现实问题，加强理论创新与实证研究，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为省委省政府决策</w:t>
      </w:r>
      <w:r w:rsidR="00055F74">
        <w:rPr>
          <w:rFonts w:ascii="仿宋_GB2312" w:eastAsia="仿宋_GB2312" w:hAnsi="仿宋" w:cs="仿宋_GB2312" w:hint="eastAsia"/>
          <w:kern w:val="0"/>
          <w:sz w:val="28"/>
          <w:szCs w:val="28"/>
        </w:rPr>
        <w:t>咨询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服务。</w:t>
      </w:r>
    </w:p>
    <w:p w14:paraId="46A68129" w14:textId="77777777" w:rsidR="000732E7" w:rsidRDefault="00427C5D">
      <w:pPr>
        <w:spacing w:line="560" w:lineRule="exact"/>
        <w:ind w:firstLineChars="200" w:firstLine="562"/>
        <w:rPr>
          <w:rFonts w:ascii="仿宋_GB2312" w:eastAsia="仿宋_GB2312" w:hAnsi="仿宋"/>
          <w:b/>
          <w:bCs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二、项目类别与资助额度</w:t>
      </w:r>
    </w:p>
    <w:p w14:paraId="7CB5CEC5" w14:textId="6DE6862B" w:rsidR="000732E7" w:rsidRDefault="00427C5D">
      <w:pPr>
        <w:spacing w:line="560" w:lineRule="exact"/>
        <w:ind w:firstLineChars="200" w:firstLine="56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研究项目分重点项目、一般项目和青年项目，其中重点项目不超过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2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项，每项资助</w:t>
      </w:r>
      <w:r w:rsidR="00055F74">
        <w:rPr>
          <w:rFonts w:ascii="仿宋_GB2312" w:eastAsia="仿宋_GB2312" w:hAnsi="仿宋" w:cs="仿宋_GB2312" w:hint="eastAsia"/>
          <w:kern w:val="0"/>
          <w:sz w:val="28"/>
          <w:szCs w:val="28"/>
        </w:rPr>
        <w:t>不超过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2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万元；一般项目不超过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11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项，每项资助</w:t>
      </w:r>
      <w:r w:rsidR="00055F74">
        <w:rPr>
          <w:rFonts w:ascii="仿宋_GB2312" w:eastAsia="仿宋_GB2312" w:hAnsi="仿宋" w:cs="仿宋_GB2312" w:hint="eastAsia"/>
          <w:kern w:val="0"/>
          <w:sz w:val="28"/>
          <w:szCs w:val="28"/>
        </w:rPr>
        <w:t>不超过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0.8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万元；青年项目不超过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12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项，每项资助</w:t>
      </w:r>
      <w:r w:rsidR="00055F74">
        <w:rPr>
          <w:rFonts w:ascii="仿宋_GB2312" w:eastAsia="仿宋_GB2312" w:hAnsi="仿宋" w:cs="仿宋_GB2312" w:hint="eastAsia"/>
          <w:kern w:val="0"/>
          <w:sz w:val="28"/>
          <w:szCs w:val="28"/>
        </w:rPr>
        <w:t>不超过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0.6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万元。青年项目限</w:t>
      </w:r>
      <w:r>
        <w:rPr>
          <w:rFonts w:ascii="仿宋_GB2312" w:eastAsia="仿宋_GB2312" w:hAnsi="仿宋" w:cs="仿宋_GB2312"/>
          <w:kern w:val="0"/>
          <w:sz w:val="28"/>
          <w:szCs w:val="28"/>
        </w:rPr>
        <w:t>35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岁以下人员申报（计算日期截止</w:t>
      </w:r>
      <w:r>
        <w:rPr>
          <w:rFonts w:ascii="仿宋_GB2312" w:eastAsia="仿宋_GB2312" w:hAnsi="仿宋" w:cs="仿宋_GB2312"/>
          <w:kern w:val="0"/>
          <w:sz w:val="28"/>
          <w:szCs w:val="28"/>
        </w:rPr>
        <w:t>20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21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Ansi="仿宋" w:cs="仿宋_GB2312"/>
          <w:kern w:val="0"/>
          <w:sz w:val="28"/>
          <w:szCs w:val="28"/>
        </w:rPr>
        <w:t>4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Ansi="仿宋" w:cs="仿宋_GB2312"/>
          <w:kern w:val="0"/>
          <w:sz w:val="28"/>
          <w:szCs w:val="28"/>
        </w:rPr>
        <w:t>30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日）。</w:t>
      </w:r>
    </w:p>
    <w:p w14:paraId="65CA4357" w14:textId="77777777" w:rsidR="000732E7" w:rsidRDefault="00427C5D">
      <w:pPr>
        <w:spacing w:line="540" w:lineRule="exact"/>
        <w:ind w:firstLineChars="200" w:firstLine="562"/>
        <w:rPr>
          <w:rFonts w:ascii="仿宋_GB2312" w:eastAsia="仿宋_GB2312" w:hAnsi="仿宋"/>
          <w:b/>
          <w:bCs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三、项目申报方式</w:t>
      </w:r>
    </w:p>
    <w:p w14:paraId="1B86507A" w14:textId="359E8118" w:rsidR="000732E7" w:rsidRPr="0078532D" w:rsidRDefault="00427C5D" w:rsidP="0078532D">
      <w:pPr>
        <w:spacing w:line="54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28"/>
        </w:rPr>
      </w:pPr>
      <w:r w:rsidRPr="0078532D">
        <w:rPr>
          <w:rFonts w:ascii="仿宋_GB2312" w:eastAsia="仿宋_GB2312" w:hAnsi="仿宋" w:cs="仿宋_GB2312" w:hint="eastAsia"/>
          <w:kern w:val="0"/>
          <w:sz w:val="28"/>
          <w:szCs w:val="28"/>
        </w:rPr>
        <w:lastRenderedPageBreak/>
        <w:t>项目申报指南、申请书等请从四川省农村发展研究中心</w:t>
      </w:r>
      <w:proofErr w:type="gramStart"/>
      <w:r w:rsidR="005D4934" w:rsidRPr="0078532D">
        <w:rPr>
          <w:rFonts w:ascii="仿宋_GB2312" w:eastAsia="仿宋_GB2312" w:hAnsi="仿宋" w:cs="仿宋_GB2312" w:hint="eastAsia"/>
          <w:kern w:val="0"/>
          <w:sz w:val="28"/>
          <w:szCs w:val="28"/>
        </w:rPr>
        <w:t>微信公众号</w:t>
      </w:r>
      <w:proofErr w:type="gramEnd"/>
      <w:r w:rsidR="00A66D27" w:rsidRPr="0078532D">
        <w:rPr>
          <w:rFonts w:ascii="仿宋_GB2312" w:eastAsia="仿宋_GB2312" w:hAnsi="仿宋" w:cs="仿宋_GB2312" w:hint="eastAsia"/>
          <w:kern w:val="0"/>
          <w:sz w:val="28"/>
          <w:szCs w:val="28"/>
        </w:rPr>
        <w:t>(</w:t>
      </w:r>
      <w:proofErr w:type="spellStart"/>
      <w:r w:rsidR="00A66D27" w:rsidRPr="0078532D">
        <w:rPr>
          <w:rFonts w:ascii="仿宋_GB2312" w:eastAsia="仿宋_GB2312" w:hAnsi="仿宋" w:cs="仿宋_GB2312" w:hint="eastAsia"/>
          <w:kern w:val="0"/>
          <w:sz w:val="28"/>
          <w:szCs w:val="28"/>
        </w:rPr>
        <w:t>s</w:t>
      </w:r>
      <w:r w:rsidR="00A66D27" w:rsidRPr="0078532D">
        <w:rPr>
          <w:rFonts w:ascii="仿宋_GB2312" w:eastAsia="仿宋_GB2312" w:hAnsi="仿宋" w:cs="仿宋_GB2312"/>
          <w:kern w:val="0"/>
          <w:sz w:val="28"/>
          <w:szCs w:val="28"/>
        </w:rPr>
        <w:t>cnfzx</w:t>
      </w:r>
      <w:proofErr w:type="spellEnd"/>
      <w:r w:rsidR="00A66D27" w:rsidRPr="0078532D">
        <w:rPr>
          <w:rFonts w:ascii="仿宋_GB2312" w:eastAsia="仿宋_GB2312" w:hAnsi="仿宋" w:cs="仿宋_GB2312"/>
          <w:kern w:val="0"/>
          <w:sz w:val="28"/>
          <w:szCs w:val="28"/>
        </w:rPr>
        <w:t>)</w:t>
      </w:r>
      <w:r w:rsidR="005D4934" w:rsidRPr="0078532D">
        <w:rPr>
          <w:rFonts w:ascii="仿宋_GB2312" w:eastAsia="仿宋_GB2312" w:hAnsi="仿宋" w:cs="仿宋_GB2312" w:hint="eastAsia"/>
          <w:kern w:val="0"/>
          <w:sz w:val="28"/>
          <w:szCs w:val="28"/>
        </w:rPr>
        <w:t>、</w:t>
      </w:r>
      <w:r w:rsidR="005D4934" w:rsidRPr="0078532D">
        <w:rPr>
          <w:rFonts w:ascii="仿宋_GB2312" w:eastAsia="仿宋_GB2312" w:hAnsi="仿宋" w:cs="仿宋_GB2312" w:hint="eastAsia"/>
          <w:kern w:val="0"/>
          <w:sz w:val="28"/>
          <w:szCs w:val="28"/>
        </w:rPr>
        <w:t>中心</w:t>
      </w:r>
      <w:r w:rsidR="0078532D" w:rsidRPr="0078532D">
        <w:rPr>
          <w:rFonts w:ascii="仿宋_GB2312" w:eastAsia="仿宋_GB2312" w:hAnsi="仿宋" w:cs="仿宋_GB2312" w:hint="eastAsia"/>
          <w:kern w:val="0"/>
          <w:sz w:val="28"/>
          <w:szCs w:val="28"/>
        </w:rPr>
        <w:t>官方</w:t>
      </w:r>
      <w:r w:rsidRPr="0078532D">
        <w:rPr>
          <w:rFonts w:ascii="仿宋_GB2312" w:eastAsia="仿宋_GB2312" w:hAnsi="仿宋" w:cs="仿宋_GB2312" w:hint="eastAsia"/>
          <w:kern w:val="0"/>
          <w:sz w:val="28"/>
          <w:szCs w:val="28"/>
        </w:rPr>
        <w:t>网站（</w:t>
      </w:r>
      <w:r w:rsidRPr="0078532D">
        <w:rPr>
          <w:rFonts w:ascii="仿宋_GB2312" w:eastAsia="仿宋_GB2312" w:hAnsi="仿宋" w:cs="仿宋_GB2312"/>
          <w:kern w:val="0"/>
          <w:sz w:val="28"/>
          <w:szCs w:val="28"/>
        </w:rPr>
        <w:t>http://scrdr.sicau.edu.cn</w:t>
      </w:r>
      <w:r w:rsidRPr="0078532D">
        <w:rPr>
          <w:rFonts w:ascii="仿宋_GB2312" w:eastAsia="仿宋_GB2312" w:hAnsi="仿宋" w:cs="仿宋_GB2312" w:hint="eastAsia"/>
          <w:kern w:val="0"/>
          <w:sz w:val="28"/>
          <w:szCs w:val="28"/>
        </w:rPr>
        <w:t>）</w:t>
      </w:r>
      <w:r w:rsidRPr="0078532D">
        <w:rPr>
          <w:rFonts w:ascii="仿宋_GB2312" w:eastAsia="仿宋_GB2312" w:hAnsi="仿宋" w:cs="仿宋_GB2312" w:hint="eastAsia"/>
          <w:kern w:val="0"/>
          <w:sz w:val="28"/>
          <w:szCs w:val="28"/>
        </w:rPr>
        <w:t>下载。</w:t>
      </w:r>
    </w:p>
    <w:p w14:paraId="0ACA1311" w14:textId="77777777" w:rsidR="000732E7" w:rsidRDefault="00427C5D">
      <w:pPr>
        <w:numPr>
          <w:ilvl w:val="255"/>
          <w:numId w:val="0"/>
        </w:numPr>
        <w:spacing w:line="540" w:lineRule="exact"/>
        <w:ind w:firstLineChars="200" w:firstLine="562"/>
        <w:rPr>
          <w:rFonts w:ascii="仿宋_GB2312" w:eastAsia="仿宋_GB2312" w:hAnsi="仿宋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四、项目申报要求</w:t>
      </w:r>
    </w:p>
    <w:p w14:paraId="054A363E" w14:textId="2162C836" w:rsidR="000732E7" w:rsidRDefault="00427C5D">
      <w:pPr>
        <w:numPr>
          <w:ilvl w:val="255"/>
          <w:numId w:val="0"/>
        </w:numPr>
        <w:spacing w:line="540" w:lineRule="exact"/>
        <w:ind w:firstLineChars="200" w:firstLine="56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项目申报人所在单位科研管理部门须严格把关，依据《四川省教育厅人文社会科学项目管理方法》对申请人进行资格审查。以下情况不能申报：以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相同</w:t>
      </w:r>
      <w:r w:rsidR="005D4934">
        <w:rPr>
          <w:rFonts w:ascii="仿宋_GB2312" w:eastAsia="仿宋_GB2312" w:hAnsi="仿宋" w:cs="仿宋_GB2312" w:hint="eastAsia"/>
          <w:kern w:val="0"/>
          <w:sz w:val="28"/>
          <w:szCs w:val="28"/>
        </w:rPr>
        <w:t>或相近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选题已申报立项的省社科规划项目、科技厅项目、教育厅项目或其他省级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社科重点基地项目者，以及本中心项目尚未通过结题审批者；获四川农业大学“</w:t>
      </w:r>
      <w:r w:rsidR="005D4934">
        <w:rPr>
          <w:rFonts w:ascii="仿宋_GB2312" w:eastAsia="仿宋_GB2312" w:hAnsi="仿宋" w:cs="仿宋_GB2312" w:hint="eastAsia"/>
          <w:kern w:val="0"/>
          <w:sz w:val="28"/>
          <w:szCs w:val="28"/>
        </w:rPr>
        <w:t>学科建设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双支计划”资助或主持学校社科</w:t>
      </w:r>
      <w:proofErr w:type="gramStart"/>
      <w:r>
        <w:rPr>
          <w:rFonts w:ascii="仿宋_GB2312" w:eastAsia="仿宋_GB2312" w:hAnsi="仿宋" w:cs="仿宋_GB2312" w:hint="eastAsia"/>
          <w:kern w:val="0"/>
          <w:sz w:val="28"/>
          <w:szCs w:val="28"/>
        </w:rPr>
        <w:t>联项目</w:t>
      </w:r>
      <w:proofErr w:type="gramEnd"/>
      <w:r>
        <w:rPr>
          <w:rFonts w:ascii="仿宋_GB2312" w:eastAsia="仿宋_GB2312" w:hAnsi="仿宋" w:cs="仿宋_GB2312" w:hint="eastAsia"/>
          <w:kern w:val="0"/>
          <w:sz w:val="28"/>
          <w:szCs w:val="28"/>
        </w:rPr>
        <w:t>者。一经发现有</w:t>
      </w:r>
      <w:proofErr w:type="gramStart"/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不</w:t>
      </w:r>
      <w:proofErr w:type="gramEnd"/>
      <w:r>
        <w:rPr>
          <w:rFonts w:ascii="仿宋_GB2312" w:eastAsia="仿宋_GB2312" w:hAnsi="仿宋" w:cs="仿宋_GB2312" w:hint="eastAsia"/>
          <w:kern w:val="0"/>
          <w:sz w:val="28"/>
          <w:szCs w:val="28"/>
        </w:rPr>
        <w:t>诚信行为，将取消项目，三年内不受理申报，并报教育厅科技处备案。</w:t>
      </w:r>
    </w:p>
    <w:p w14:paraId="0B0F8B72" w14:textId="77777777" w:rsidR="000732E7" w:rsidRDefault="00427C5D">
      <w:pPr>
        <w:spacing w:line="540" w:lineRule="exact"/>
        <w:ind w:firstLineChars="200" w:firstLine="562"/>
        <w:rPr>
          <w:rFonts w:ascii="仿宋_GB2312" w:eastAsia="仿宋_GB2312" w:hAnsi="仿宋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五、</w:t>
      </w:r>
      <w:proofErr w:type="gramStart"/>
      <w:r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项目结项要求</w:t>
      </w:r>
      <w:proofErr w:type="gramEnd"/>
    </w:p>
    <w:p w14:paraId="6E653A40" w14:textId="77777777" w:rsidR="000732E7" w:rsidRDefault="00427C5D">
      <w:pPr>
        <w:spacing w:line="540" w:lineRule="exact"/>
        <w:ind w:firstLineChars="200" w:firstLine="56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项目一般要求在两年内完成，鼓励提前完成。最终成果形式为与研究主题高度相关的研究报告、学术论文和</w:t>
      </w:r>
      <w:r>
        <w:rPr>
          <w:rFonts w:ascii="仿宋_GB2312" w:eastAsia="仿宋_GB2312" w:hAnsi="仿宋" w:cs="仿宋_GB2312"/>
          <w:kern w:val="0"/>
          <w:sz w:val="28"/>
          <w:szCs w:val="28"/>
        </w:rPr>
        <w:t>3000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字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左右成果要报（重点说明研究背景、问题分析和对策建议）。结题基本要求：</w:t>
      </w:r>
    </w:p>
    <w:p w14:paraId="3C789F0A" w14:textId="77777777" w:rsidR="000732E7" w:rsidRDefault="00427C5D">
      <w:pPr>
        <w:spacing w:line="540" w:lineRule="exact"/>
        <w:ind w:firstLineChars="200" w:firstLine="562"/>
        <w:rPr>
          <w:rFonts w:ascii="仿宋_GB2312" w:eastAsia="仿宋_GB2312" w:hAnsi="仿宋"/>
          <w:b/>
          <w:bCs/>
          <w:kern w:val="0"/>
          <w:sz w:val="28"/>
          <w:szCs w:val="28"/>
        </w:rPr>
      </w:pPr>
      <w:r>
        <w:rPr>
          <w:rFonts w:ascii="仿宋_GB2312" w:eastAsia="仿宋_GB2312" w:hAnsi="仿宋" w:cs="仿宋_GB2312"/>
          <w:b/>
          <w:bCs/>
          <w:kern w:val="0"/>
          <w:sz w:val="28"/>
          <w:szCs w:val="28"/>
        </w:rPr>
        <w:t>1.</w:t>
      </w:r>
      <w:r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重点项目</w:t>
      </w:r>
    </w:p>
    <w:p w14:paraId="7A7A0AC9" w14:textId="77777777" w:rsidR="000732E7" w:rsidRDefault="00427C5D">
      <w:pPr>
        <w:spacing w:line="540" w:lineRule="exact"/>
        <w:ind w:firstLineChars="200" w:firstLine="560"/>
        <w:rPr>
          <w:rFonts w:ascii="仿宋_GB2312" w:eastAsia="仿宋_GB2312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满足以下条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件：①须在</w:t>
      </w:r>
      <w:r>
        <w:rPr>
          <w:rFonts w:ascii="仿宋_GB2312" w:eastAsia="仿宋_GB2312" w:hAnsi="仿宋" w:cs="仿宋_GB2312"/>
          <w:color w:val="000000" w:themeColor="text1"/>
          <w:kern w:val="0"/>
          <w:sz w:val="28"/>
          <w:szCs w:val="28"/>
        </w:rPr>
        <w:t>CSSCI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收录期刊（来源刊）上发表论文</w:t>
      </w:r>
      <w:r>
        <w:rPr>
          <w:rFonts w:ascii="仿宋_GB2312" w:eastAsia="仿宋_GB2312" w:hAnsi="仿宋" w:cs="仿宋_GB2312"/>
          <w:color w:val="000000" w:themeColor="text1"/>
          <w:kern w:val="0"/>
          <w:sz w:val="28"/>
          <w:szCs w:val="28"/>
        </w:rPr>
        <w:t>2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篇以上，或在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SCI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SSCI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收录期刊发表论文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篇以上，且标注项目来源、项目编号和名称；或与研究主题相关的政策建议被全国哲学社会科学工作办公室《成果要报》、教育部《专家建议》、省规划办《重要成果专报》采纳或获省部级领导批示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项；或在中心主办的《乡村振兴决策要参》发布成果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2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篇；②完成</w:t>
      </w:r>
      <w:r>
        <w:rPr>
          <w:rFonts w:ascii="仿宋_GB2312" w:eastAsia="仿宋_GB2312" w:hAnsi="仿宋" w:cs="仿宋_GB2312"/>
          <w:color w:val="000000" w:themeColor="text1"/>
          <w:kern w:val="0"/>
          <w:sz w:val="28"/>
          <w:szCs w:val="28"/>
        </w:rPr>
        <w:t>5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万字以上研究报告；③提交政策建议</w:t>
      </w:r>
      <w:r>
        <w:rPr>
          <w:rFonts w:ascii="仿宋_GB2312" w:eastAsia="仿宋_GB2312" w:hAnsi="仿宋" w:cs="仿宋_GB2312"/>
          <w:color w:val="000000" w:themeColor="text1"/>
          <w:kern w:val="0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份；</w:t>
      </w:r>
    </w:p>
    <w:p w14:paraId="36FCBE27" w14:textId="77777777" w:rsidR="000732E7" w:rsidRDefault="00427C5D">
      <w:pPr>
        <w:spacing w:line="540" w:lineRule="exact"/>
        <w:ind w:firstLineChars="200" w:firstLine="562"/>
        <w:rPr>
          <w:rFonts w:ascii="仿宋_GB2312" w:eastAsia="仿宋_GB2312" w:hAnsi="仿宋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仿宋_GB2312"/>
          <w:b/>
          <w:bCs/>
          <w:color w:val="000000" w:themeColor="text1"/>
          <w:kern w:val="0"/>
          <w:sz w:val="28"/>
          <w:szCs w:val="28"/>
        </w:rPr>
        <w:t>2.</w:t>
      </w:r>
      <w:r>
        <w:rPr>
          <w:rFonts w:ascii="仿宋_GB2312" w:eastAsia="仿宋_GB2312" w:hAnsi="仿宋" w:cs="仿宋_GB2312" w:hint="eastAsia"/>
          <w:b/>
          <w:bCs/>
          <w:color w:val="000000" w:themeColor="text1"/>
          <w:kern w:val="0"/>
          <w:sz w:val="28"/>
          <w:szCs w:val="28"/>
        </w:rPr>
        <w:t>一般项目</w:t>
      </w:r>
    </w:p>
    <w:p w14:paraId="19179ED5" w14:textId="77777777" w:rsidR="000732E7" w:rsidRDefault="00427C5D">
      <w:pPr>
        <w:spacing w:line="540" w:lineRule="exact"/>
        <w:ind w:firstLineChars="200" w:firstLine="560"/>
        <w:rPr>
          <w:rFonts w:ascii="仿宋_GB2312" w:eastAsia="仿宋_GB2312" w:hAnsi="仿宋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满足以下条件：①在</w:t>
      </w:r>
      <w:r>
        <w:rPr>
          <w:rFonts w:ascii="仿宋_GB2312" w:eastAsia="仿宋_GB2312" w:hAnsi="仿宋" w:cs="仿宋_GB2312"/>
          <w:color w:val="000000" w:themeColor="text1"/>
          <w:kern w:val="0"/>
          <w:sz w:val="28"/>
          <w:szCs w:val="28"/>
        </w:rPr>
        <w:t>CSSCI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SCI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SSCI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收录期刊上发表论文</w:t>
      </w:r>
      <w:r>
        <w:rPr>
          <w:rFonts w:ascii="仿宋_GB2312" w:eastAsia="仿宋_GB2312" w:hAnsi="仿宋" w:cs="仿宋_GB2312"/>
          <w:color w:val="000000" w:themeColor="text1"/>
          <w:kern w:val="0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篇以上，且标注项目来源、项目编号和名称；或与研究主题直接相关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lastRenderedPageBreak/>
        <w:t>的政策建议被全国哲学社会科学工作办公室《成果要报》、教育部《专家建议》、省规划办《重要成果专报》采纳或获省部级领导批示</w:t>
      </w:r>
      <w:r>
        <w:rPr>
          <w:rFonts w:ascii="仿宋_GB2312" w:eastAsia="仿宋_GB2312" w:hAnsi="仿宋" w:cs="仿宋_GB2312"/>
          <w:color w:val="000000" w:themeColor="text1"/>
          <w:kern w:val="0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项；或在中心主办的《乡村振兴决策要参》发布成果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篇；②完成</w:t>
      </w:r>
      <w:r>
        <w:rPr>
          <w:rFonts w:ascii="仿宋_GB2312" w:eastAsia="仿宋_GB2312" w:hAnsi="仿宋" w:cs="仿宋_GB2312"/>
          <w:color w:val="000000" w:themeColor="text1"/>
          <w:kern w:val="0"/>
          <w:sz w:val="28"/>
          <w:szCs w:val="28"/>
        </w:rPr>
        <w:t>3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万字以上研究报告；③提交政策建议</w:t>
      </w:r>
      <w:r>
        <w:rPr>
          <w:rFonts w:ascii="仿宋_GB2312" w:eastAsia="仿宋_GB2312" w:hAnsi="仿宋" w:cs="仿宋_GB2312"/>
          <w:color w:val="000000" w:themeColor="text1"/>
          <w:kern w:val="0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份；</w:t>
      </w:r>
    </w:p>
    <w:p w14:paraId="3A3521DA" w14:textId="77777777" w:rsidR="000732E7" w:rsidRDefault="00427C5D">
      <w:pPr>
        <w:spacing w:line="540" w:lineRule="exact"/>
        <w:ind w:firstLineChars="200" w:firstLine="562"/>
        <w:rPr>
          <w:rFonts w:ascii="仿宋_GB2312" w:eastAsia="仿宋_GB2312" w:hAnsi="仿宋"/>
          <w:b/>
          <w:bCs/>
          <w:kern w:val="0"/>
          <w:sz w:val="28"/>
          <w:szCs w:val="28"/>
        </w:rPr>
      </w:pPr>
      <w:r>
        <w:rPr>
          <w:rFonts w:ascii="仿宋_GB2312" w:eastAsia="仿宋_GB2312" w:hAnsi="仿宋" w:cs="仿宋_GB2312"/>
          <w:b/>
          <w:bCs/>
          <w:kern w:val="0"/>
          <w:sz w:val="28"/>
          <w:szCs w:val="28"/>
        </w:rPr>
        <w:t>3.</w:t>
      </w:r>
      <w:r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青年项目</w:t>
      </w:r>
    </w:p>
    <w:p w14:paraId="2360852F" w14:textId="77777777" w:rsidR="000732E7" w:rsidRDefault="00427C5D">
      <w:pPr>
        <w:spacing w:line="540" w:lineRule="exact"/>
        <w:ind w:firstLineChars="200" w:firstLine="56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满足下列条件之一：①满足一般项目结题要求；②在北大中文核心期刊发表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篇以上文章，并完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成</w:t>
      </w:r>
      <w:r>
        <w:rPr>
          <w:rFonts w:ascii="仿宋_GB2312" w:eastAsia="仿宋_GB2312" w:hAnsi="仿宋" w:cs="仿宋_GB2312"/>
          <w:color w:val="000000" w:themeColor="text1"/>
          <w:kern w:val="0"/>
          <w:sz w:val="28"/>
          <w:szCs w:val="28"/>
        </w:rPr>
        <w:t>2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万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字以上的研究报告；提交政策建议</w:t>
      </w:r>
      <w:r>
        <w:rPr>
          <w:rFonts w:ascii="仿宋_GB2312" w:eastAsia="仿宋_GB2312" w:hAnsi="仿宋" w:cs="仿宋_GB2312"/>
          <w:kern w:val="0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份。</w:t>
      </w:r>
    </w:p>
    <w:p w14:paraId="48E21F82" w14:textId="77777777" w:rsidR="000732E7" w:rsidRDefault="00427C5D">
      <w:pPr>
        <w:spacing w:line="540" w:lineRule="exact"/>
        <w:ind w:firstLineChars="200" w:firstLine="562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4.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所有课题研究成果皆应注明“</w:t>
      </w:r>
      <w:r>
        <w:rPr>
          <w:rFonts w:ascii="仿宋_GB2312" w:eastAsia="仿宋_GB2312" w:hAnsi="仿宋" w:cs="仿宋_GB2312" w:hint="eastAsia"/>
          <w:sz w:val="28"/>
          <w:szCs w:val="28"/>
        </w:rPr>
        <w:t>四川省农村发展研究中心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资助”字样，并标注项目名称和编号。</w:t>
      </w:r>
    </w:p>
    <w:p w14:paraId="25DFAA5A" w14:textId="77777777" w:rsidR="000732E7" w:rsidRDefault="00427C5D">
      <w:pPr>
        <w:spacing w:line="540" w:lineRule="exact"/>
        <w:ind w:firstLineChars="200" w:firstLine="562"/>
        <w:rPr>
          <w:rFonts w:ascii="仿宋_GB2312" w:eastAsia="仿宋_GB2312" w:hAnsi="仿宋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六、申报截止日期</w:t>
      </w:r>
    </w:p>
    <w:p w14:paraId="1096F64C" w14:textId="5000844F" w:rsidR="000732E7" w:rsidRDefault="00427C5D">
      <w:pPr>
        <w:spacing w:line="540" w:lineRule="exact"/>
        <w:ind w:firstLineChars="200" w:firstLine="56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本年度受理申报时间从即日起至</w:t>
      </w:r>
      <w:r>
        <w:rPr>
          <w:rFonts w:ascii="仿宋_GB2312" w:eastAsia="仿宋_GB2312" w:hAnsi="仿宋" w:cs="仿宋_GB2312"/>
          <w:kern w:val="0"/>
          <w:sz w:val="28"/>
          <w:szCs w:val="28"/>
        </w:rPr>
        <w:t>20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21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Ansi="仿宋" w:cs="仿宋_GB2312"/>
          <w:kern w:val="0"/>
          <w:sz w:val="28"/>
          <w:szCs w:val="28"/>
        </w:rPr>
        <w:t>4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月</w:t>
      </w:r>
      <w:r w:rsidR="00706243">
        <w:rPr>
          <w:rFonts w:ascii="仿宋_GB2312" w:eastAsia="仿宋_GB2312" w:hAnsi="仿宋" w:cs="仿宋_GB2312"/>
          <w:kern w:val="0"/>
          <w:sz w:val="28"/>
          <w:szCs w:val="28"/>
        </w:rPr>
        <w:t>30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日截止。申报单位务必于截止日期前将申请书（一式</w:t>
      </w:r>
      <w:r>
        <w:rPr>
          <w:rFonts w:ascii="仿宋_GB2312" w:eastAsia="仿宋_GB2312" w:hAnsi="仿宋" w:cs="仿宋_GB2312"/>
          <w:kern w:val="0"/>
          <w:sz w:val="28"/>
          <w:szCs w:val="28"/>
        </w:rPr>
        <w:t>5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份，</w:t>
      </w:r>
      <w:r>
        <w:rPr>
          <w:rFonts w:ascii="仿宋_GB2312" w:eastAsia="仿宋_GB2312" w:hAnsi="仿宋" w:cs="仿宋_GB2312"/>
          <w:kern w:val="0"/>
          <w:sz w:val="28"/>
          <w:szCs w:val="28"/>
        </w:rPr>
        <w:t>A3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双面打印、中缝装订）及电子版报送中心，逾期不再受理。</w:t>
      </w:r>
    </w:p>
    <w:p w14:paraId="0A736C8C" w14:textId="77777777" w:rsidR="000732E7" w:rsidRDefault="000732E7">
      <w:pPr>
        <w:spacing w:line="560" w:lineRule="exact"/>
        <w:rPr>
          <w:rFonts w:ascii="仿宋_GB2312" w:eastAsia="仿宋_GB2312" w:hAnsi="仿宋"/>
          <w:kern w:val="0"/>
          <w:sz w:val="28"/>
          <w:szCs w:val="28"/>
        </w:rPr>
      </w:pPr>
    </w:p>
    <w:p w14:paraId="0917ED69" w14:textId="77777777" w:rsidR="000732E7" w:rsidRDefault="00427C5D">
      <w:pPr>
        <w:spacing w:line="560" w:lineRule="exact"/>
        <w:rPr>
          <w:rFonts w:ascii="仿宋_GB2312" w:eastAsia="仿宋_GB2312" w:hAnsi="仿宋" w:cs="仿宋_GB2312"/>
          <w:kern w:val="0"/>
          <w:sz w:val="28"/>
          <w:szCs w:val="28"/>
        </w:rPr>
        <w:sectPr w:rsidR="000732E7">
          <w:headerReference w:type="default" r:id="rId8"/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地</w:t>
      </w:r>
      <w:r>
        <w:rPr>
          <w:rFonts w:ascii="仿宋_GB2312" w:eastAsia="仿宋_GB2312" w:hAnsi="仿宋" w:cs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址：成都市温江区</w:t>
      </w:r>
      <w:proofErr w:type="gramStart"/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惠民路</w:t>
      </w:r>
      <w:proofErr w:type="gramEnd"/>
      <w:r>
        <w:rPr>
          <w:rFonts w:ascii="仿宋_GB2312" w:eastAsia="仿宋_GB2312" w:hAnsi="仿宋" w:cs="仿宋_GB2312"/>
          <w:kern w:val="0"/>
          <w:sz w:val="28"/>
          <w:szCs w:val="28"/>
        </w:rPr>
        <w:t>211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号（</w:t>
      </w:r>
      <w:r>
        <w:rPr>
          <w:rFonts w:ascii="仿宋_GB2312" w:eastAsia="仿宋_GB2312" w:hAnsi="仿宋" w:cs="仿宋_GB2312"/>
          <w:kern w:val="0"/>
          <w:sz w:val="28"/>
          <w:szCs w:val="28"/>
        </w:rPr>
        <w:t>611130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）</w:t>
      </w:r>
    </w:p>
    <w:p w14:paraId="75FB919C" w14:textId="77777777" w:rsidR="000732E7" w:rsidRDefault="00427C5D">
      <w:pPr>
        <w:spacing w:line="560" w:lineRule="exact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联系人：唐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宏</w:t>
      </w:r>
    </w:p>
    <w:p w14:paraId="4F0DFDEA" w14:textId="77777777" w:rsidR="000732E7" w:rsidRDefault="00427C5D">
      <w:pPr>
        <w:spacing w:line="560" w:lineRule="exact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电</w:t>
      </w:r>
      <w:r>
        <w:rPr>
          <w:rFonts w:ascii="仿宋_GB2312" w:eastAsia="仿宋_GB2312" w:hAnsi="仿宋" w:cs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话：</w:t>
      </w:r>
      <w:r>
        <w:rPr>
          <w:rFonts w:ascii="仿宋_GB2312" w:eastAsia="仿宋_GB2312" w:hAnsi="仿宋" w:cs="仿宋_GB2312"/>
          <w:kern w:val="0"/>
          <w:sz w:val="28"/>
          <w:szCs w:val="28"/>
        </w:rPr>
        <w:t>028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－</w:t>
      </w:r>
      <w:r>
        <w:rPr>
          <w:rFonts w:ascii="仿宋_GB2312" w:eastAsia="仿宋_GB2312" w:hAnsi="仿宋" w:cs="仿宋_GB2312"/>
          <w:kern w:val="0"/>
          <w:sz w:val="28"/>
          <w:szCs w:val="28"/>
        </w:rPr>
        <w:t>86290892</w:t>
      </w:r>
    </w:p>
    <w:p w14:paraId="66D2D7BE" w14:textId="77777777" w:rsidR="000732E7" w:rsidRDefault="00427C5D">
      <w:pPr>
        <w:spacing w:line="560" w:lineRule="exact"/>
        <w:outlineLvl w:val="0"/>
      </w:pPr>
      <w:r>
        <w:rPr>
          <w:rFonts w:ascii="仿宋_GB2312" w:eastAsia="仿宋_GB2312" w:hAnsi="仿宋" w:cs="仿宋_GB2312"/>
          <w:kern w:val="0"/>
          <w:sz w:val="28"/>
          <w:szCs w:val="28"/>
        </w:rPr>
        <w:t>E-mail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：</w:t>
      </w:r>
      <w:r>
        <w:rPr>
          <w:rFonts w:ascii="仿宋_GB2312" w:eastAsia="仿宋_GB2312" w:hAnsi="仿宋" w:cs="仿宋_GB2312"/>
          <w:kern w:val="0"/>
          <w:sz w:val="28"/>
          <w:szCs w:val="28"/>
        </w:rPr>
        <w:t>scnfzx@163.com</w:t>
      </w:r>
    </w:p>
    <w:p w14:paraId="41AB76C7" w14:textId="77777777" w:rsidR="000732E7" w:rsidRDefault="00427C5D">
      <w:pPr>
        <w:spacing w:line="560" w:lineRule="exact"/>
        <w:outlineLvl w:val="0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/>
          <w:kern w:val="0"/>
          <w:sz w:val="28"/>
          <w:szCs w:val="28"/>
        </w:rPr>
        <w:t>http://scrdr.sicau.edu.cn</w:t>
      </w:r>
    </w:p>
    <w:p w14:paraId="69F89991" w14:textId="77777777" w:rsidR="000732E7" w:rsidRDefault="000732E7">
      <w:pPr>
        <w:outlineLvl w:val="0"/>
        <w:rPr>
          <w:rFonts w:ascii="仿宋_GB2312" w:eastAsia="仿宋_GB2312" w:hAnsi="仿宋"/>
          <w:kern w:val="0"/>
          <w:sz w:val="28"/>
          <w:szCs w:val="28"/>
        </w:rPr>
      </w:pPr>
    </w:p>
    <w:p w14:paraId="01283163" w14:textId="3D798733" w:rsidR="000732E7" w:rsidRPr="00706243" w:rsidRDefault="00706243">
      <w:pPr>
        <w:spacing w:line="560" w:lineRule="exact"/>
        <w:rPr>
          <w:rFonts w:ascii="仿宋_GB2312" w:eastAsia="仿宋_GB2312" w:hAnsi="仿宋" w:cs="仿宋_GB2312"/>
          <w:kern w:val="0"/>
          <w:sz w:val="28"/>
          <w:szCs w:val="28"/>
        </w:rPr>
      </w:pPr>
      <w:r w:rsidRPr="00706243">
        <w:rPr>
          <w:rFonts w:ascii="仿宋_GB2312" w:eastAsia="仿宋_GB2312" w:hAnsi="仿宋" w:cs="仿宋_GB2312" w:hint="eastAsia"/>
          <w:kern w:val="0"/>
          <w:sz w:val="28"/>
          <w:szCs w:val="28"/>
        </w:rPr>
        <w:t>中心</w:t>
      </w:r>
      <w:proofErr w:type="gramStart"/>
      <w:r w:rsidR="00427C5D" w:rsidRPr="00706243">
        <w:rPr>
          <w:rFonts w:ascii="仿宋_GB2312" w:eastAsia="仿宋_GB2312" w:hAnsi="仿宋" w:cs="仿宋_GB2312" w:hint="eastAsia"/>
          <w:kern w:val="0"/>
          <w:sz w:val="28"/>
          <w:szCs w:val="28"/>
        </w:rPr>
        <w:t>微信公众号</w:t>
      </w:r>
      <w:proofErr w:type="gramEnd"/>
      <w:r w:rsidR="00427C5D" w:rsidRPr="00706243">
        <w:rPr>
          <w:rFonts w:ascii="仿宋_GB2312" w:eastAsia="仿宋_GB2312" w:hAnsi="仿宋" w:cs="仿宋_GB2312" w:hint="eastAsia"/>
          <w:kern w:val="0"/>
          <w:sz w:val="28"/>
          <w:szCs w:val="28"/>
        </w:rPr>
        <w:t>：</w:t>
      </w:r>
    </w:p>
    <w:p w14:paraId="7DFB510B" w14:textId="77777777" w:rsidR="000732E7" w:rsidRDefault="00427C5D">
      <w:pPr>
        <w:jc w:val="center"/>
        <w:outlineLvl w:val="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noProof/>
          <w:kern w:val="0"/>
          <w:sz w:val="28"/>
          <w:szCs w:val="28"/>
        </w:rPr>
        <w:drawing>
          <wp:inline distT="0" distB="0" distL="114300" distR="114300" wp14:anchorId="170F2CC3" wp14:editId="3C34FC8C">
            <wp:extent cx="1176655" cy="1176655"/>
            <wp:effectExtent l="0" t="0" r="4445" b="4445"/>
            <wp:docPr id="1" name="图片 1" descr="四川省农村发展研究中心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四川省农村发展研究中心微信公众号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10809" w14:textId="77777777" w:rsidR="000732E7" w:rsidRDefault="000732E7">
      <w:pPr>
        <w:outlineLvl w:val="0"/>
        <w:rPr>
          <w:rFonts w:ascii="仿宋_GB2312" w:eastAsia="仿宋_GB2312" w:hAnsi="仿宋"/>
          <w:kern w:val="0"/>
          <w:sz w:val="28"/>
          <w:szCs w:val="28"/>
        </w:rPr>
        <w:sectPr w:rsidR="000732E7">
          <w:type w:val="continuous"/>
          <w:pgSz w:w="11906" w:h="16838"/>
          <w:pgMar w:top="1440" w:right="1800" w:bottom="1440" w:left="1800" w:header="851" w:footer="992" w:gutter="0"/>
          <w:cols w:num="2" w:space="720" w:equalWidth="0">
            <w:col w:w="3940" w:space="425"/>
            <w:col w:w="3940"/>
          </w:cols>
          <w:docGrid w:type="lines" w:linePitch="312"/>
        </w:sectPr>
      </w:pPr>
    </w:p>
    <w:p w14:paraId="7E7E1C01" w14:textId="77777777" w:rsidR="000732E7" w:rsidRDefault="00427C5D">
      <w:pPr>
        <w:spacing w:beforeLines="100" w:before="312"/>
        <w:ind w:firstLineChars="1650" w:firstLine="4620"/>
        <w:outlineLvl w:val="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四川省农村发展研究中心</w:t>
      </w:r>
    </w:p>
    <w:p w14:paraId="4705514B" w14:textId="7E84FCCF" w:rsidR="000732E7" w:rsidRDefault="00427C5D">
      <w:pPr>
        <w:ind w:firstLineChars="1800" w:firstLine="5040"/>
        <w:outlineLvl w:val="0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/>
          <w:kern w:val="0"/>
          <w:sz w:val="28"/>
          <w:szCs w:val="28"/>
        </w:rPr>
        <w:t>20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21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年</w:t>
      </w:r>
      <w:r w:rsidR="00706243">
        <w:rPr>
          <w:rFonts w:ascii="仿宋_GB2312" w:eastAsia="仿宋_GB2312" w:hAnsi="仿宋" w:cs="仿宋_GB2312"/>
          <w:kern w:val="0"/>
          <w:sz w:val="28"/>
          <w:szCs w:val="28"/>
        </w:rPr>
        <w:t>2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月</w:t>
      </w:r>
      <w:r w:rsidR="00706243">
        <w:rPr>
          <w:rFonts w:ascii="仿宋_GB2312" w:eastAsia="仿宋_GB2312" w:hAnsi="仿宋" w:cs="仿宋_GB2312"/>
          <w:kern w:val="0"/>
          <w:sz w:val="28"/>
          <w:szCs w:val="28"/>
        </w:rPr>
        <w:t>18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日</w:t>
      </w:r>
    </w:p>
    <w:p w14:paraId="320C78B2" w14:textId="77777777" w:rsidR="000732E7" w:rsidRDefault="000732E7">
      <w:pPr>
        <w:rPr>
          <w:rFonts w:ascii="仿宋_GB2312" w:eastAsia="仿宋_GB2312" w:hAnsi="仿宋" w:cs="仿宋_GB2312"/>
          <w:kern w:val="0"/>
          <w:sz w:val="28"/>
          <w:szCs w:val="28"/>
        </w:rPr>
      </w:pPr>
    </w:p>
    <w:p w14:paraId="237F2553" w14:textId="77777777" w:rsidR="000732E7" w:rsidRPr="00706243" w:rsidRDefault="00427C5D">
      <w:pPr>
        <w:spacing w:beforeLines="50" w:before="156" w:afterLines="100" w:after="312" w:line="440" w:lineRule="exact"/>
        <w:jc w:val="center"/>
        <w:rPr>
          <w:rFonts w:ascii="方正小标宋简体" w:eastAsia="方正小标宋简体" w:hAnsi="宋体"/>
          <w:kern w:val="0"/>
          <w:sz w:val="36"/>
          <w:szCs w:val="36"/>
        </w:rPr>
      </w:pPr>
      <w:r w:rsidRPr="00706243">
        <w:rPr>
          <w:rFonts w:ascii="方正小标宋简体" w:eastAsia="方正小标宋简体" w:cs="方正小标宋简体" w:hint="eastAsia"/>
          <w:sz w:val="36"/>
          <w:szCs w:val="36"/>
        </w:rPr>
        <w:lastRenderedPageBreak/>
        <w:t>四川省农村发展研究中心</w:t>
      </w:r>
      <w:r w:rsidRPr="00706243">
        <w:rPr>
          <w:rFonts w:ascii="方正小标宋简体" w:eastAsia="方正小标宋简体" w:cs="方正小标宋简体"/>
          <w:sz w:val="36"/>
          <w:szCs w:val="36"/>
        </w:rPr>
        <w:t>20</w:t>
      </w:r>
      <w:r w:rsidRPr="00706243">
        <w:rPr>
          <w:rFonts w:ascii="方正小标宋简体" w:eastAsia="方正小标宋简体" w:cs="方正小标宋简体" w:hint="eastAsia"/>
          <w:sz w:val="36"/>
          <w:szCs w:val="36"/>
        </w:rPr>
        <w:t>21</w:t>
      </w:r>
      <w:r w:rsidRPr="00706243">
        <w:rPr>
          <w:rFonts w:ascii="方正小标宋简体" w:eastAsia="方正小标宋简体" w:cs="方正小标宋简体" w:hint="eastAsia"/>
          <w:sz w:val="36"/>
          <w:szCs w:val="36"/>
        </w:rPr>
        <w:t>年项目申报指南</w:t>
      </w:r>
    </w:p>
    <w:p w14:paraId="5FC7A0C4" w14:textId="6D2FA288" w:rsidR="000732E7" w:rsidRDefault="00427C5D">
      <w:pPr>
        <w:spacing w:line="360" w:lineRule="auto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项目指南所列条目仅为申报项目提供选题依据，项目申报人可参考</w:t>
      </w:r>
      <w:r>
        <w:rPr>
          <w:rFonts w:ascii="仿宋" w:eastAsia="仿宋" w:hAnsi="仿宋" w:cs="仿宋" w:hint="eastAsia"/>
          <w:kern w:val="0"/>
          <w:sz w:val="28"/>
          <w:szCs w:val="28"/>
        </w:rPr>
        <w:t>2021</w:t>
      </w:r>
      <w:r>
        <w:rPr>
          <w:rFonts w:ascii="仿宋" w:eastAsia="仿宋" w:hAnsi="仿宋" w:cs="仿宋" w:hint="eastAsia"/>
          <w:kern w:val="0"/>
          <w:sz w:val="28"/>
          <w:szCs w:val="28"/>
        </w:rPr>
        <w:t>年中央一号文件和四川省委一号文件内容自拟题目</w:t>
      </w:r>
      <w:r w:rsidR="00706243">
        <w:rPr>
          <w:rFonts w:ascii="仿宋" w:eastAsia="仿宋" w:hAnsi="仿宋" w:cs="仿宋" w:hint="eastAsia"/>
          <w:kern w:val="0"/>
          <w:sz w:val="28"/>
          <w:szCs w:val="28"/>
        </w:rPr>
        <w:t>，</w:t>
      </w:r>
      <w:r>
        <w:rPr>
          <w:rFonts w:ascii="仿宋" w:eastAsia="仿宋" w:hAnsi="仿宋" w:cs="仿宋" w:hint="eastAsia"/>
          <w:kern w:val="0"/>
          <w:sz w:val="28"/>
          <w:szCs w:val="28"/>
        </w:rPr>
        <w:t>本年度项目重点资助方向</w:t>
      </w:r>
      <w:r w:rsidR="00706243">
        <w:rPr>
          <w:rFonts w:ascii="仿宋" w:eastAsia="仿宋" w:hAnsi="仿宋" w:cs="仿宋" w:hint="eastAsia"/>
          <w:kern w:val="0"/>
          <w:sz w:val="28"/>
          <w:szCs w:val="28"/>
        </w:rPr>
        <w:t>参考如下</w:t>
      </w:r>
      <w:r>
        <w:rPr>
          <w:rFonts w:ascii="仿宋" w:eastAsia="仿宋" w:hAnsi="仿宋" w:cs="仿宋" w:hint="eastAsia"/>
          <w:kern w:val="0"/>
          <w:sz w:val="28"/>
          <w:szCs w:val="28"/>
        </w:rPr>
        <w:t>：</w:t>
      </w:r>
    </w:p>
    <w:p w14:paraId="086F6137" w14:textId="11C7B461" w:rsidR="000732E7" w:rsidRDefault="00427C5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706243">
        <w:rPr>
          <w:rFonts w:ascii="仿宋" w:eastAsia="仿宋" w:hAnsi="仿宋" w:cs="仿宋" w:hint="eastAsia"/>
          <w:sz w:val="28"/>
          <w:szCs w:val="28"/>
        </w:rPr>
        <w:t>脱贫攻坚</w:t>
      </w:r>
      <w:r>
        <w:rPr>
          <w:rFonts w:ascii="仿宋" w:eastAsia="仿宋" w:hAnsi="仿宋" w:cs="仿宋" w:hint="eastAsia"/>
          <w:sz w:val="28"/>
          <w:szCs w:val="28"/>
        </w:rPr>
        <w:t>与</w:t>
      </w:r>
      <w:r w:rsidR="00706243">
        <w:rPr>
          <w:rFonts w:ascii="仿宋" w:eastAsia="仿宋" w:hAnsi="仿宋" w:cs="仿宋" w:hint="eastAsia"/>
          <w:sz w:val="28"/>
          <w:szCs w:val="28"/>
        </w:rPr>
        <w:t>乡村振兴有效衔接研究</w:t>
      </w:r>
    </w:p>
    <w:p w14:paraId="33F11E93" w14:textId="2E5C142F" w:rsidR="000732E7" w:rsidRDefault="00427C5D">
      <w:pPr>
        <w:spacing w:line="360" w:lineRule="auto"/>
        <w:ind w:firstLineChars="200" w:firstLine="560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="00706243">
        <w:rPr>
          <w:rFonts w:ascii="仿宋" w:eastAsia="仿宋" w:hAnsi="仿宋" w:cs="仿宋" w:hint="eastAsia"/>
          <w:sz w:val="28"/>
          <w:szCs w:val="28"/>
        </w:rPr>
        <w:t>粮食安全问题相关研究</w:t>
      </w:r>
    </w:p>
    <w:p w14:paraId="442EAB98" w14:textId="77777777" w:rsidR="000732E7" w:rsidRDefault="00427C5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四川乡村振兴战略绩效考核与运行效果评价</w:t>
      </w:r>
    </w:p>
    <w:p w14:paraId="516B20E6" w14:textId="45AD04C4" w:rsidR="000732E7" w:rsidRDefault="0070624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 w:rsidR="00427C5D">
        <w:rPr>
          <w:rFonts w:ascii="仿宋" w:eastAsia="仿宋" w:hAnsi="仿宋" w:cs="仿宋" w:hint="eastAsia"/>
          <w:sz w:val="28"/>
          <w:szCs w:val="28"/>
        </w:rPr>
        <w:t>.</w:t>
      </w:r>
      <w:r w:rsidR="00427C5D">
        <w:rPr>
          <w:rFonts w:ascii="仿宋" w:eastAsia="仿宋" w:hAnsi="仿宋" w:cs="仿宋" w:hint="eastAsia"/>
          <w:sz w:val="28"/>
          <w:szCs w:val="28"/>
        </w:rPr>
        <w:t>促进四川城乡要素流动机制研究</w:t>
      </w:r>
    </w:p>
    <w:p w14:paraId="15D9F4FE" w14:textId="2800EF31" w:rsidR="000732E7" w:rsidRDefault="0070624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</w:t>
      </w:r>
      <w:r w:rsidR="00427C5D">
        <w:rPr>
          <w:rFonts w:ascii="仿宋" w:eastAsia="仿宋" w:hAnsi="仿宋" w:cs="仿宋" w:hint="eastAsia"/>
          <w:sz w:val="28"/>
          <w:szCs w:val="28"/>
        </w:rPr>
        <w:t>.</w:t>
      </w:r>
      <w:r w:rsidR="00427C5D">
        <w:rPr>
          <w:rFonts w:ascii="仿宋" w:eastAsia="仿宋" w:hAnsi="仿宋" w:cs="仿宋" w:hint="eastAsia"/>
          <w:sz w:val="28"/>
          <w:szCs w:val="28"/>
        </w:rPr>
        <w:t>四川</w:t>
      </w:r>
      <w:r w:rsidR="00427C5D">
        <w:rPr>
          <w:rFonts w:ascii="仿宋" w:eastAsia="仿宋" w:hAnsi="仿宋" w:cs="仿宋" w:hint="eastAsia"/>
          <w:sz w:val="28"/>
          <w:szCs w:val="28"/>
        </w:rPr>
        <w:t>防止耕地“非粮化”</w:t>
      </w:r>
      <w:r w:rsidR="00427C5D">
        <w:rPr>
          <w:rFonts w:ascii="仿宋" w:eastAsia="仿宋" w:hAnsi="仿宋" w:cs="仿宋" w:hint="eastAsia"/>
          <w:sz w:val="28"/>
          <w:szCs w:val="28"/>
        </w:rPr>
        <w:t>对策研究</w:t>
      </w:r>
    </w:p>
    <w:p w14:paraId="65987B27" w14:textId="572444F6" w:rsidR="000732E7" w:rsidRDefault="0070624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6</w:t>
      </w:r>
      <w:r w:rsidR="00427C5D">
        <w:rPr>
          <w:rFonts w:ascii="仿宋" w:eastAsia="仿宋" w:hAnsi="仿宋" w:cs="仿宋" w:hint="eastAsia"/>
          <w:sz w:val="28"/>
          <w:szCs w:val="28"/>
        </w:rPr>
        <w:t>.</w:t>
      </w:r>
      <w:r w:rsidR="00427C5D">
        <w:rPr>
          <w:rFonts w:ascii="仿宋" w:eastAsia="仿宋" w:hAnsi="仿宋" w:cs="仿宋" w:hint="eastAsia"/>
          <w:sz w:val="28"/>
          <w:szCs w:val="28"/>
        </w:rPr>
        <w:t>四川农村宅基地制度改革试点问题与对策研究</w:t>
      </w:r>
    </w:p>
    <w:p w14:paraId="25B980EE" w14:textId="4CB08E45" w:rsidR="000732E7" w:rsidRDefault="0070624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7</w:t>
      </w:r>
      <w:r w:rsidR="00427C5D">
        <w:rPr>
          <w:rFonts w:ascii="仿宋" w:eastAsia="仿宋" w:hAnsi="仿宋" w:cs="仿宋" w:hint="eastAsia"/>
          <w:sz w:val="28"/>
          <w:szCs w:val="28"/>
        </w:rPr>
        <w:t>.</w:t>
      </w:r>
      <w:r w:rsidR="00427C5D">
        <w:rPr>
          <w:rFonts w:ascii="仿宋" w:eastAsia="仿宋" w:hAnsi="仿宋" w:cs="仿宋" w:hint="eastAsia"/>
          <w:sz w:val="28"/>
          <w:szCs w:val="28"/>
        </w:rPr>
        <w:t>推动农村集体经营性建设用地入市问题研究</w:t>
      </w:r>
    </w:p>
    <w:p w14:paraId="5893E44E" w14:textId="633D5A74" w:rsidR="000732E7" w:rsidRDefault="0070624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8</w:t>
      </w:r>
      <w:r w:rsidR="00427C5D">
        <w:rPr>
          <w:rFonts w:ascii="仿宋" w:eastAsia="仿宋" w:hAnsi="仿宋" w:cs="仿宋" w:hint="eastAsia"/>
          <w:sz w:val="28"/>
          <w:szCs w:val="28"/>
        </w:rPr>
        <w:t>.</w:t>
      </w:r>
      <w:r w:rsidR="00427C5D">
        <w:rPr>
          <w:rFonts w:ascii="仿宋" w:eastAsia="仿宋" w:hAnsi="仿宋" w:cs="仿宋" w:hint="eastAsia"/>
          <w:sz w:val="28"/>
          <w:szCs w:val="28"/>
        </w:rPr>
        <w:t>四川乡村治理体系和治理能力现代化问题研究</w:t>
      </w:r>
    </w:p>
    <w:p w14:paraId="3CAA66DE" w14:textId="5275DAD9" w:rsidR="000732E7" w:rsidRDefault="0070624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9</w:t>
      </w:r>
      <w:r w:rsidR="00427C5D">
        <w:rPr>
          <w:rFonts w:ascii="仿宋" w:eastAsia="仿宋" w:hAnsi="仿宋" w:cs="仿宋" w:hint="eastAsia"/>
          <w:sz w:val="28"/>
          <w:szCs w:val="28"/>
        </w:rPr>
        <w:t>.</w:t>
      </w:r>
      <w:r w:rsidR="00427C5D">
        <w:rPr>
          <w:rFonts w:ascii="仿宋" w:eastAsia="仿宋" w:hAnsi="仿宋" w:cs="仿宋"/>
          <w:sz w:val="28"/>
          <w:szCs w:val="28"/>
        </w:rPr>
        <w:t>农业职业经理人队伍提升发展的路径与对策研究</w:t>
      </w:r>
    </w:p>
    <w:p w14:paraId="70392704" w14:textId="0F8E5A08" w:rsidR="000732E7" w:rsidRDefault="0070624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10</w:t>
      </w:r>
      <w:r w:rsidR="00427C5D">
        <w:rPr>
          <w:rFonts w:ascii="仿宋" w:eastAsia="仿宋" w:hAnsi="仿宋" w:cs="仿宋" w:hint="eastAsia"/>
          <w:sz w:val="28"/>
          <w:szCs w:val="28"/>
        </w:rPr>
        <w:t>.</w:t>
      </w:r>
      <w:r w:rsidR="00427C5D">
        <w:rPr>
          <w:rFonts w:ascii="仿宋" w:eastAsia="仿宋" w:hAnsi="仿宋" w:cs="仿宋" w:hint="eastAsia"/>
          <w:sz w:val="28"/>
          <w:szCs w:val="28"/>
        </w:rPr>
        <w:t>加快培育专业化市场化农业服务组织问题研究</w:t>
      </w:r>
    </w:p>
    <w:p w14:paraId="4853C31C" w14:textId="1942393D" w:rsidR="000732E7" w:rsidRDefault="0070624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11</w:t>
      </w:r>
      <w:r w:rsidR="00427C5D">
        <w:rPr>
          <w:rFonts w:ascii="仿宋" w:eastAsia="仿宋" w:hAnsi="仿宋" w:cs="仿宋" w:hint="eastAsia"/>
          <w:sz w:val="28"/>
          <w:szCs w:val="28"/>
        </w:rPr>
        <w:t>.</w:t>
      </w:r>
      <w:r w:rsidR="00427C5D">
        <w:rPr>
          <w:rFonts w:ascii="仿宋" w:eastAsia="仿宋" w:hAnsi="仿宋" w:cs="仿宋"/>
          <w:sz w:val="28"/>
          <w:szCs w:val="28"/>
        </w:rPr>
        <w:t>岷江上游生态保护与资源可持续利用研究</w:t>
      </w:r>
    </w:p>
    <w:p w14:paraId="5070EBB4" w14:textId="1D7F185B" w:rsidR="000732E7" w:rsidRDefault="000732E7">
      <w:pPr>
        <w:spacing w:line="360" w:lineRule="auto"/>
        <w:ind w:firstLineChars="200" w:firstLine="560"/>
        <w:rPr>
          <w:rFonts w:ascii="仿宋_GB2312" w:eastAsia="仿宋_GB2312" w:hAnsi="仿宋" w:cs="仿宋_GB2312"/>
          <w:kern w:val="0"/>
          <w:sz w:val="28"/>
          <w:szCs w:val="28"/>
        </w:rPr>
      </w:pPr>
    </w:p>
    <w:sectPr w:rsidR="000732E7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3F7BE" w14:textId="77777777" w:rsidR="00427C5D" w:rsidRDefault="00427C5D">
      <w:r>
        <w:separator/>
      </w:r>
    </w:p>
  </w:endnote>
  <w:endnote w:type="continuationSeparator" w:id="0">
    <w:p w14:paraId="1F1B406D" w14:textId="77777777" w:rsidR="00427C5D" w:rsidRDefault="0042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A9DB9" w14:textId="77777777" w:rsidR="000732E7" w:rsidRDefault="00427C5D">
    <w:pPr>
      <w:pStyle w:val="a9"/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 w14:paraId="0AE183C6" w14:textId="77777777" w:rsidR="000732E7" w:rsidRDefault="000732E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2E9B9" w14:textId="77777777" w:rsidR="000732E7" w:rsidRDefault="00427C5D">
    <w:pPr>
      <w:pStyle w:val="a9"/>
      <w:jc w:val="right"/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 w14:paraId="4FCD2623" w14:textId="77777777" w:rsidR="000732E7" w:rsidRDefault="000732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991BC" w14:textId="77777777" w:rsidR="00427C5D" w:rsidRDefault="00427C5D">
      <w:r>
        <w:separator/>
      </w:r>
    </w:p>
  </w:footnote>
  <w:footnote w:type="continuationSeparator" w:id="0">
    <w:p w14:paraId="0C9C548C" w14:textId="77777777" w:rsidR="00427C5D" w:rsidRDefault="00427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08497" w14:textId="77777777" w:rsidR="000732E7" w:rsidRDefault="000732E7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F13E6"/>
    <w:multiLevelType w:val="singleLevel"/>
    <w:tmpl w:val="586F13E6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oNotHyphenateCaps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9BD"/>
    <w:rsid w:val="00025864"/>
    <w:rsid w:val="00033C65"/>
    <w:rsid w:val="000364C1"/>
    <w:rsid w:val="0005567E"/>
    <w:rsid w:val="00055F74"/>
    <w:rsid w:val="000732E7"/>
    <w:rsid w:val="0008064B"/>
    <w:rsid w:val="000974BC"/>
    <w:rsid w:val="000D0586"/>
    <w:rsid w:val="00114C60"/>
    <w:rsid w:val="00131CAA"/>
    <w:rsid w:val="00134792"/>
    <w:rsid w:val="00137B56"/>
    <w:rsid w:val="00142B67"/>
    <w:rsid w:val="00144386"/>
    <w:rsid w:val="00174263"/>
    <w:rsid w:val="001B4944"/>
    <w:rsid w:val="001C19CA"/>
    <w:rsid w:val="001C3A91"/>
    <w:rsid w:val="001C63E1"/>
    <w:rsid w:val="001E039B"/>
    <w:rsid w:val="0022569F"/>
    <w:rsid w:val="0027580F"/>
    <w:rsid w:val="00276771"/>
    <w:rsid w:val="00291080"/>
    <w:rsid w:val="002A3EBF"/>
    <w:rsid w:val="002A5322"/>
    <w:rsid w:val="002B6A8B"/>
    <w:rsid w:val="002C2052"/>
    <w:rsid w:val="002D418C"/>
    <w:rsid w:val="002D6AD5"/>
    <w:rsid w:val="002D7A50"/>
    <w:rsid w:val="002E093A"/>
    <w:rsid w:val="002E1AFC"/>
    <w:rsid w:val="002F34ED"/>
    <w:rsid w:val="003246FB"/>
    <w:rsid w:val="003275DC"/>
    <w:rsid w:val="00335988"/>
    <w:rsid w:val="003449B4"/>
    <w:rsid w:val="00355E08"/>
    <w:rsid w:val="00361AD5"/>
    <w:rsid w:val="00382640"/>
    <w:rsid w:val="00382966"/>
    <w:rsid w:val="00384FC5"/>
    <w:rsid w:val="00393D71"/>
    <w:rsid w:val="00395E70"/>
    <w:rsid w:val="003D22FD"/>
    <w:rsid w:val="003F1FD1"/>
    <w:rsid w:val="003F58C8"/>
    <w:rsid w:val="004045C7"/>
    <w:rsid w:val="004104EF"/>
    <w:rsid w:val="00411463"/>
    <w:rsid w:val="00422101"/>
    <w:rsid w:val="00424CC2"/>
    <w:rsid w:val="00427C5D"/>
    <w:rsid w:val="00441476"/>
    <w:rsid w:val="004456EC"/>
    <w:rsid w:val="0044782C"/>
    <w:rsid w:val="00454784"/>
    <w:rsid w:val="004605D9"/>
    <w:rsid w:val="00461BD4"/>
    <w:rsid w:val="004673F0"/>
    <w:rsid w:val="00467D30"/>
    <w:rsid w:val="004778F5"/>
    <w:rsid w:val="00484FED"/>
    <w:rsid w:val="004875B4"/>
    <w:rsid w:val="004A35B9"/>
    <w:rsid w:val="004D4687"/>
    <w:rsid w:val="004E241D"/>
    <w:rsid w:val="004E281A"/>
    <w:rsid w:val="004E7BD2"/>
    <w:rsid w:val="004F3706"/>
    <w:rsid w:val="005042C7"/>
    <w:rsid w:val="005201BB"/>
    <w:rsid w:val="00540D6E"/>
    <w:rsid w:val="00565701"/>
    <w:rsid w:val="005751C0"/>
    <w:rsid w:val="005B14BE"/>
    <w:rsid w:val="005D4934"/>
    <w:rsid w:val="005E2600"/>
    <w:rsid w:val="005F498E"/>
    <w:rsid w:val="0060407F"/>
    <w:rsid w:val="006561CA"/>
    <w:rsid w:val="00656DA9"/>
    <w:rsid w:val="00665077"/>
    <w:rsid w:val="006701FB"/>
    <w:rsid w:val="00692D4A"/>
    <w:rsid w:val="006A4C08"/>
    <w:rsid w:val="006D1CCF"/>
    <w:rsid w:val="006D49FA"/>
    <w:rsid w:val="00705ACC"/>
    <w:rsid w:val="00706243"/>
    <w:rsid w:val="00721C02"/>
    <w:rsid w:val="00733EB6"/>
    <w:rsid w:val="007453A8"/>
    <w:rsid w:val="00746B4F"/>
    <w:rsid w:val="0075429E"/>
    <w:rsid w:val="00764D32"/>
    <w:rsid w:val="0078019D"/>
    <w:rsid w:val="0078270E"/>
    <w:rsid w:val="0078532D"/>
    <w:rsid w:val="007930F6"/>
    <w:rsid w:val="007A5C7A"/>
    <w:rsid w:val="007C0773"/>
    <w:rsid w:val="007D1DBB"/>
    <w:rsid w:val="007D5D5A"/>
    <w:rsid w:val="007F0A8E"/>
    <w:rsid w:val="008165D6"/>
    <w:rsid w:val="008539BD"/>
    <w:rsid w:val="00856201"/>
    <w:rsid w:val="0086187F"/>
    <w:rsid w:val="00875FAF"/>
    <w:rsid w:val="0088132F"/>
    <w:rsid w:val="00890D41"/>
    <w:rsid w:val="008C1463"/>
    <w:rsid w:val="008D5B3F"/>
    <w:rsid w:val="008D7937"/>
    <w:rsid w:val="008D7ADA"/>
    <w:rsid w:val="008F14DE"/>
    <w:rsid w:val="0092569A"/>
    <w:rsid w:val="0092699D"/>
    <w:rsid w:val="009426E4"/>
    <w:rsid w:val="009719C7"/>
    <w:rsid w:val="00972354"/>
    <w:rsid w:val="0097797D"/>
    <w:rsid w:val="0098164D"/>
    <w:rsid w:val="00984817"/>
    <w:rsid w:val="00987D49"/>
    <w:rsid w:val="009A5724"/>
    <w:rsid w:val="009C21E2"/>
    <w:rsid w:val="009D564A"/>
    <w:rsid w:val="009E306C"/>
    <w:rsid w:val="009E4D82"/>
    <w:rsid w:val="009F20C8"/>
    <w:rsid w:val="00A2382C"/>
    <w:rsid w:val="00A2535A"/>
    <w:rsid w:val="00A349E9"/>
    <w:rsid w:val="00A4089E"/>
    <w:rsid w:val="00A42C1D"/>
    <w:rsid w:val="00A4436E"/>
    <w:rsid w:val="00A61307"/>
    <w:rsid w:val="00A632A7"/>
    <w:rsid w:val="00A66D27"/>
    <w:rsid w:val="00A678A9"/>
    <w:rsid w:val="00AA0410"/>
    <w:rsid w:val="00B0171D"/>
    <w:rsid w:val="00B16738"/>
    <w:rsid w:val="00B244F7"/>
    <w:rsid w:val="00B355DF"/>
    <w:rsid w:val="00B420B8"/>
    <w:rsid w:val="00B423FA"/>
    <w:rsid w:val="00B46E2A"/>
    <w:rsid w:val="00B50D1B"/>
    <w:rsid w:val="00B67DB7"/>
    <w:rsid w:val="00BD319D"/>
    <w:rsid w:val="00C07074"/>
    <w:rsid w:val="00C110BB"/>
    <w:rsid w:val="00C174C6"/>
    <w:rsid w:val="00C22EC8"/>
    <w:rsid w:val="00C24DE7"/>
    <w:rsid w:val="00C619C8"/>
    <w:rsid w:val="00C6764A"/>
    <w:rsid w:val="00C701D1"/>
    <w:rsid w:val="00C721F9"/>
    <w:rsid w:val="00C94355"/>
    <w:rsid w:val="00C97293"/>
    <w:rsid w:val="00CA505B"/>
    <w:rsid w:val="00CB1716"/>
    <w:rsid w:val="00CB5773"/>
    <w:rsid w:val="00CC5AE8"/>
    <w:rsid w:val="00CE1F4B"/>
    <w:rsid w:val="00CE4E1B"/>
    <w:rsid w:val="00D00BA6"/>
    <w:rsid w:val="00D06642"/>
    <w:rsid w:val="00D11209"/>
    <w:rsid w:val="00D11E9B"/>
    <w:rsid w:val="00D449A7"/>
    <w:rsid w:val="00D56DD6"/>
    <w:rsid w:val="00D72324"/>
    <w:rsid w:val="00D9164C"/>
    <w:rsid w:val="00DC0F27"/>
    <w:rsid w:val="00DE13F9"/>
    <w:rsid w:val="00DF4334"/>
    <w:rsid w:val="00E0625B"/>
    <w:rsid w:val="00E10D5E"/>
    <w:rsid w:val="00E1717D"/>
    <w:rsid w:val="00E23758"/>
    <w:rsid w:val="00E51A53"/>
    <w:rsid w:val="00E82FFE"/>
    <w:rsid w:val="00EA2ADB"/>
    <w:rsid w:val="00EA4D94"/>
    <w:rsid w:val="00EB1DD7"/>
    <w:rsid w:val="00EB4024"/>
    <w:rsid w:val="00ED0E44"/>
    <w:rsid w:val="00EE0543"/>
    <w:rsid w:val="00F05CAD"/>
    <w:rsid w:val="00F37EE4"/>
    <w:rsid w:val="00F5750D"/>
    <w:rsid w:val="00F61D04"/>
    <w:rsid w:val="00F6722E"/>
    <w:rsid w:val="00F67636"/>
    <w:rsid w:val="00F918F3"/>
    <w:rsid w:val="00F946B8"/>
    <w:rsid w:val="00FB110E"/>
    <w:rsid w:val="00FB7A69"/>
    <w:rsid w:val="00FD2C06"/>
    <w:rsid w:val="00FD5721"/>
    <w:rsid w:val="010A549A"/>
    <w:rsid w:val="01573F88"/>
    <w:rsid w:val="01A71E78"/>
    <w:rsid w:val="02A13FD9"/>
    <w:rsid w:val="037A6CDD"/>
    <w:rsid w:val="04D40278"/>
    <w:rsid w:val="05807D5C"/>
    <w:rsid w:val="07E92127"/>
    <w:rsid w:val="0A0A4B2A"/>
    <w:rsid w:val="0A364FD6"/>
    <w:rsid w:val="0A672418"/>
    <w:rsid w:val="0AC77BAA"/>
    <w:rsid w:val="0B6A590C"/>
    <w:rsid w:val="11265A4A"/>
    <w:rsid w:val="11766340"/>
    <w:rsid w:val="11B43F3B"/>
    <w:rsid w:val="11B90CF0"/>
    <w:rsid w:val="14304C95"/>
    <w:rsid w:val="14AB1C52"/>
    <w:rsid w:val="14B8208C"/>
    <w:rsid w:val="15D7294C"/>
    <w:rsid w:val="174844CE"/>
    <w:rsid w:val="193C17E0"/>
    <w:rsid w:val="1A926AF0"/>
    <w:rsid w:val="1BC74D67"/>
    <w:rsid w:val="1BE76170"/>
    <w:rsid w:val="1C775D6A"/>
    <w:rsid w:val="1C8A767E"/>
    <w:rsid w:val="1DA348DE"/>
    <w:rsid w:val="1F151850"/>
    <w:rsid w:val="1F753841"/>
    <w:rsid w:val="20F766A2"/>
    <w:rsid w:val="22E43943"/>
    <w:rsid w:val="22E90CF7"/>
    <w:rsid w:val="22F54A0E"/>
    <w:rsid w:val="231D5538"/>
    <w:rsid w:val="2385638C"/>
    <w:rsid w:val="23C22A04"/>
    <w:rsid w:val="245240AE"/>
    <w:rsid w:val="25DF592F"/>
    <w:rsid w:val="285D6903"/>
    <w:rsid w:val="2930224F"/>
    <w:rsid w:val="2A61014F"/>
    <w:rsid w:val="2A8E3746"/>
    <w:rsid w:val="2B0B5927"/>
    <w:rsid w:val="2BE07979"/>
    <w:rsid w:val="2D745F8B"/>
    <w:rsid w:val="2EDB646B"/>
    <w:rsid w:val="30A413AF"/>
    <w:rsid w:val="30AB5CE6"/>
    <w:rsid w:val="32AD49B6"/>
    <w:rsid w:val="34D54AE6"/>
    <w:rsid w:val="354B228D"/>
    <w:rsid w:val="35B81FD5"/>
    <w:rsid w:val="36151E1D"/>
    <w:rsid w:val="376947CC"/>
    <w:rsid w:val="37D20BD0"/>
    <w:rsid w:val="38161F11"/>
    <w:rsid w:val="382D5AC3"/>
    <w:rsid w:val="393F5853"/>
    <w:rsid w:val="39D50401"/>
    <w:rsid w:val="3B1E2145"/>
    <w:rsid w:val="3C2B6330"/>
    <w:rsid w:val="3E387F31"/>
    <w:rsid w:val="3F6D70AB"/>
    <w:rsid w:val="410305B7"/>
    <w:rsid w:val="415D632C"/>
    <w:rsid w:val="426618FB"/>
    <w:rsid w:val="428237B7"/>
    <w:rsid w:val="42940132"/>
    <w:rsid w:val="43DA3CAD"/>
    <w:rsid w:val="44BB3261"/>
    <w:rsid w:val="454652A0"/>
    <w:rsid w:val="45D274E3"/>
    <w:rsid w:val="46726720"/>
    <w:rsid w:val="4702058D"/>
    <w:rsid w:val="47B37AC8"/>
    <w:rsid w:val="47EE677D"/>
    <w:rsid w:val="47F22F22"/>
    <w:rsid w:val="48501847"/>
    <w:rsid w:val="49A44FFF"/>
    <w:rsid w:val="4B3045B7"/>
    <w:rsid w:val="4BBB440C"/>
    <w:rsid w:val="4D7048CE"/>
    <w:rsid w:val="4E011C0C"/>
    <w:rsid w:val="4F423FC9"/>
    <w:rsid w:val="500F6319"/>
    <w:rsid w:val="508C747E"/>
    <w:rsid w:val="54D9295D"/>
    <w:rsid w:val="55551C4D"/>
    <w:rsid w:val="5581080F"/>
    <w:rsid w:val="564C74B5"/>
    <w:rsid w:val="57A33835"/>
    <w:rsid w:val="58C17C65"/>
    <w:rsid w:val="58D821A4"/>
    <w:rsid w:val="59F769D3"/>
    <w:rsid w:val="5C574B78"/>
    <w:rsid w:val="5D9928EE"/>
    <w:rsid w:val="5FBA1B9B"/>
    <w:rsid w:val="61B039EA"/>
    <w:rsid w:val="62F65ECF"/>
    <w:rsid w:val="62FE4140"/>
    <w:rsid w:val="65824B32"/>
    <w:rsid w:val="65F867F2"/>
    <w:rsid w:val="660C4B51"/>
    <w:rsid w:val="66173E17"/>
    <w:rsid w:val="668328EF"/>
    <w:rsid w:val="66D617F3"/>
    <w:rsid w:val="67F731B4"/>
    <w:rsid w:val="6854745E"/>
    <w:rsid w:val="6D736F54"/>
    <w:rsid w:val="6E653394"/>
    <w:rsid w:val="70B56162"/>
    <w:rsid w:val="717C6F21"/>
    <w:rsid w:val="72FC74FF"/>
    <w:rsid w:val="734170A4"/>
    <w:rsid w:val="742A7877"/>
    <w:rsid w:val="74352B79"/>
    <w:rsid w:val="752D664A"/>
    <w:rsid w:val="759428E1"/>
    <w:rsid w:val="75D81B96"/>
    <w:rsid w:val="77946651"/>
    <w:rsid w:val="78C4104D"/>
    <w:rsid w:val="7AFF4D13"/>
    <w:rsid w:val="7DD8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C2D34E"/>
  <w15:docId w15:val="{A85AF643-314D-4609-91E8-23C21AC2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3">
    <w:name w:val="heading 3"/>
    <w:basedOn w:val="a"/>
    <w:next w:val="a"/>
    <w:link w:val="30"/>
    <w:uiPriority w:val="99"/>
    <w:qFormat/>
    <w:pPr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qFormat/>
    <w:rPr>
      <w:rFonts w:ascii="宋体" w:cs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qFormat/>
    <w:pPr>
      <w:jc w:val="left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qFormat/>
    <w:rPr>
      <w:b/>
      <w:bCs/>
    </w:rPr>
  </w:style>
  <w:style w:type="character" w:styleId="af0">
    <w:name w:val="Strong"/>
    <w:basedOn w:val="a0"/>
    <w:uiPriority w:val="99"/>
    <w:qFormat/>
    <w:rPr>
      <w:b/>
      <w:bCs/>
    </w:rPr>
  </w:style>
  <w:style w:type="character" w:styleId="af1">
    <w:name w:val="FollowedHyperlink"/>
    <w:basedOn w:val="a0"/>
    <w:uiPriority w:val="99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styleId="af2">
    <w:name w:val="Emphasis"/>
    <w:basedOn w:val="a0"/>
    <w:uiPriority w:val="99"/>
    <w:qFormat/>
    <w:rPr>
      <w:color w:val="auto"/>
    </w:rPr>
  </w:style>
  <w:style w:type="character" w:styleId="af3">
    <w:name w:val="Hyperlink"/>
    <w:basedOn w:val="a0"/>
    <w:uiPriority w:val="99"/>
    <w:qFormat/>
    <w:rPr>
      <w:color w:val="0000FF"/>
      <w:u w:val="single"/>
    </w:rPr>
  </w:style>
  <w:style w:type="character" w:styleId="af4">
    <w:name w:val="annotation reference"/>
    <w:basedOn w:val="a0"/>
    <w:uiPriority w:val="99"/>
    <w:semiHidden/>
    <w:qFormat/>
    <w:rPr>
      <w:sz w:val="21"/>
      <w:szCs w:val="21"/>
    </w:rPr>
  </w:style>
  <w:style w:type="character" w:styleId="HTML">
    <w:name w:val="HTML Cite"/>
    <w:basedOn w:val="a0"/>
    <w:uiPriority w:val="99"/>
    <w:qFormat/>
    <w:rPr>
      <w:color w:val="008000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a6">
    <w:name w:val="批注文字 字符"/>
    <w:basedOn w:val="a0"/>
    <w:link w:val="a5"/>
    <w:uiPriority w:val="99"/>
    <w:qFormat/>
    <w:locked/>
    <w:rPr>
      <w:kern w:val="2"/>
      <w:sz w:val="24"/>
      <w:szCs w:val="24"/>
    </w:rPr>
  </w:style>
  <w:style w:type="character" w:customStyle="1" w:styleId="af">
    <w:name w:val="批注主题 字符"/>
    <w:basedOn w:val="a6"/>
    <w:link w:val="ae"/>
    <w:uiPriority w:val="99"/>
    <w:qFormat/>
    <w:locked/>
    <w:rPr>
      <w:b/>
      <w:bCs/>
      <w:kern w:val="2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qFormat/>
    <w:locked/>
    <w:rPr>
      <w:rFonts w:ascii="宋体" w:cs="宋体"/>
      <w:kern w:val="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0"/>
      <w:szCs w:val="0"/>
    </w:rPr>
  </w:style>
  <w:style w:type="character" w:customStyle="1" w:styleId="aa">
    <w:name w:val="页脚 字符"/>
    <w:basedOn w:val="a0"/>
    <w:link w:val="a9"/>
    <w:uiPriority w:val="99"/>
    <w:qFormat/>
    <w:locked/>
    <w:rPr>
      <w:kern w:val="2"/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Char1CharCharChar">
    <w:name w:val="Char1 Char Char Char"/>
    <w:basedOn w:val="a"/>
    <w:uiPriority w:val="99"/>
    <w:qFormat/>
    <w:rPr>
      <w:rFonts w:ascii="Tahoma" w:hAnsi="Tahoma" w:cs="Tahoma"/>
      <w:sz w:val="24"/>
      <w:szCs w:val="24"/>
    </w:rPr>
  </w:style>
  <w:style w:type="character" w:customStyle="1" w:styleId="picview">
    <w:name w:val="picview"/>
    <w:basedOn w:val="a0"/>
    <w:uiPriority w:val="99"/>
    <w:qFormat/>
  </w:style>
  <w:style w:type="character" w:customStyle="1" w:styleId="picview1">
    <w:name w:val="picview1"/>
    <w:basedOn w:val="a0"/>
    <w:uiPriority w:val="99"/>
    <w:qFormat/>
  </w:style>
  <w:style w:type="character" w:customStyle="1" w:styleId="right-line">
    <w:name w:val="right-line"/>
    <w:basedOn w:val="a0"/>
    <w:uiPriority w:val="99"/>
    <w:qFormat/>
    <w:rPr>
      <w:shd w:val="clear" w:color="auto" w:fill="auto"/>
    </w:rPr>
  </w:style>
  <w:style w:type="character" w:customStyle="1" w:styleId="right-side">
    <w:name w:val="right-side"/>
    <w:basedOn w:val="a0"/>
    <w:uiPriority w:val="99"/>
    <w:qFormat/>
  </w:style>
  <w:style w:type="paragraph" w:customStyle="1" w:styleId="Style25">
    <w:name w:val="_Style 25"/>
    <w:basedOn w:val="a"/>
    <w:next w:val="a"/>
    <w:uiPriority w:val="99"/>
    <w:qFormat/>
    <w:pPr>
      <w:pBdr>
        <w:bottom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Style26">
    <w:name w:val="_Style 26"/>
    <w:basedOn w:val="a"/>
    <w:next w:val="a"/>
    <w:uiPriority w:val="99"/>
    <w:qFormat/>
    <w:pPr>
      <w:pBdr>
        <w:top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character" w:customStyle="1" w:styleId="one">
    <w:name w:val="one"/>
    <w:basedOn w:val="a0"/>
    <w:uiPriority w:val="99"/>
    <w:qFormat/>
    <w:rPr>
      <w:color w:val="auto"/>
    </w:rPr>
  </w:style>
  <w:style w:type="character" w:customStyle="1" w:styleId="iconvideo">
    <w:name w:val="icon_video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297</Words>
  <Characters>1699</Characters>
  <Application>Microsoft Office Word</Application>
  <DocSecurity>0</DocSecurity>
  <Lines>14</Lines>
  <Paragraphs>3</Paragraphs>
  <ScaleCrop>false</ScaleCrop>
  <Company>番茄花园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关于申报2007年度四川省教育厅人文社科重点研究基地</dc:title>
  <dc:creator>番茄花园</dc:creator>
  <cp:lastModifiedBy> </cp:lastModifiedBy>
  <cp:revision>8</cp:revision>
  <cp:lastPrinted>2014-12-12T03:46:00Z</cp:lastPrinted>
  <dcterms:created xsi:type="dcterms:W3CDTF">2019-01-10T09:13:00Z</dcterms:created>
  <dcterms:modified xsi:type="dcterms:W3CDTF">2021-02-18T01:56:00Z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